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收费通知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环化学院分析测试中心2012.12.10-----2013.12.31测试收费统计、核对工作结束，请相关老师于2014.3.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0前按</w:t>
      </w:r>
      <w:r>
        <w:rPr>
          <w:rFonts w:hint="eastAsia"/>
          <w:color w:val="FF0000"/>
        </w:rPr>
        <w:t>收费流程</w:t>
      </w:r>
      <w:r>
        <w:rPr>
          <w:rFonts w:hint="eastAsia"/>
        </w:rPr>
        <w:t>交费。</w:t>
      </w:r>
    </w:p>
    <w:p>
      <w:pPr>
        <w:rPr>
          <w:rFonts w:hint="eastAsia"/>
        </w:rPr>
      </w:pPr>
      <w:r>
        <w:rPr>
          <w:rFonts w:hint="eastAsia"/>
        </w:rPr>
        <w:t>（流程详见</w:t>
      </w:r>
      <w:r>
        <w:rPr>
          <w:rFonts w:hint="eastAsia"/>
          <w:lang w:val="en-US" w:eastAsia="zh-CN"/>
        </w:rPr>
        <w:t>环境与化学工程学院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重点学科与实验室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测试中心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测试中心收费流程说明。网址：</w:t>
      </w:r>
      <w:r>
        <w:rPr>
          <w:rFonts w:hint="eastAsia"/>
        </w:rPr>
        <w:t>http://hhxy.shiep.edu.cn/list.asp?i=10&amp;ii=77）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</w:rPr>
        <w:t>测试中心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2</w:t>
      </w:r>
      <w:bookmarkStart w:id="0" w:name="_GoBack"/>
      <w:bookmarkEnd w:id="0"/>
      <w:r>
        <w:rPr>
          <w:rFonts w:hint="eastAsia"/>
          <w:lang w:val="en-US" w:eastAsia="zh-CN"/>
        </w:rPr>
        <w:t>014.110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21</Words>
  <Characters>126</Characters>
  <Lines>1</Lines>
  <Paragraphs>1</Paragraphs>
  <TotalTime>0</TotalTime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2003-01-27T02:20:00Z</dcterms:created>
  <dc:creator>Administrators</dc:creator>
  <cp:lastModifiedBy>Administrator</cp:lastModifiedBy>
  <dcterms:modified xsi:type="dcterms:W3CDTF">2014-01-10T01:21:57Z</dcterms:modified>
  <dc:title>收费通知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