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37" w:rsidRPr="00B11DC6" w:rsidRDefault="00B11DC6" w:rsidP="00CE3D37">
      <w:pPr>
        <w:spacing w:line="360" w:lineRule="auto"/>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t>环境与化学工程</w:t>
      </w:r>
      <w:r w:rsidR="00CE3D37" w:rsidRPr="00B11DC6">
        <w:rPr>
          <w:rFonts w:ascii="Times New Roman" w:eastAsia="宋体" w:hAnsi="Times New Roman" w:cs="Times New Roman"/>
          <w:b/>
          <w:sz w:val="30"/>
          <w:szCs w:val="30"/>
        </w:rPr>
        <w:t>教师听课制度</w:t>
      </w:r>
      <w:r w:rsidR="003A4D6A">
        <w:rPr>
          <w:rFonts w:ascii="Times New Roman" w:eastAsia="宋体" w:hAnsi="Times New Roman" w:cs="Times New Roman" w:hint="eastAsia"/>
          <w:b/>
          <w:sz w:val="30"/>
          <w:szCs w:val="30"/>
        </w:rPr>
        <w:t>（修订</w:t>
      </w:r>
      <w:bookmarkStart w:id="0" w:name="_GoBack"/>
      <w:bookmarkEnd w:id="0"/>
      <w:r w:rsidR="003A4D6A">
        <w:rPr>
          <w:rFonts w:ascii="Times New Roman" w:eastAsia="宋体" w:hAnsi="Times New Roman" w:cs="Times New Roman" w:hint="eastAsia"/>
          <w:b/>
          <w:sz w:val="30"/>
          <w:szCs w:val="30"/>
        </w:rPr>
        <w:t>）</w:t>
      </w:r>
    </w:p>
    <w:p w:rsidR="00CE3D37" w:rsidRPr="00B11DC6" w:rsidRDefault="00CE3D37" w:rsidP="00CE3D37">
      <w:pPr>
        <w:spacing w:line="360" w:lineRule="auto"/>
        <w:jc w:val="center"/>
        <w:rPr>
          <w:rFonts w:ascii="Times New Roman" w:eastAsia="宋体" w:hAnsi="Times New Roman" w:cs="Times New Roman"/>
          <w:color w:val="FF0000"/>
          <w:sz w:val="24"/>
          <w:szCs w:val="24"/>
        </w:rPr>
      </w:pPr>
      <w:proofErr w:type="gramStart"/>
      <w:r w:rsidRPr="00B11DC6">
        <w:rPr>
          <w:rFonts w:ascii="Times New Roman" w:eastAsia="宋体" w:hAnsi="Times New Roman" w:cs="Times New Roman"/>
          <w:color w:val="FF0000"/>
          <w:sz w:val="24"/>
          <w:szCs w:val="24"/>
        </w:rPr>
        <w:t>沪电院教</w:t>
      </w:r>
      <w:proofErr w:type="gramEnd"/>
      <w:r w:rsidR="003A4D6A">
        <w:rPr>
          <w:rFonts w:ascii="Times New Roman" w:eastAsia="宋体" w:hAnsi="Times New Roman" w:cs="Times New Roman" w:hint="eastAsia"/>
          <w:color w:val="FF0000"/>
          <w:sz w:val="24"/>
          <w:szCs w:val="24"/>
        </w:rPr>
        <w:t>字</w:t>
      </w:r>
      <w:r w:rsidRPr="00B11DC6">
        <w:rPr>
          <w:rFonts w:ascii="Times New Roman" w:eastAsia="宋体" w:hAnsi="Times New Roman" w:cs="Times New Roman"/>
          <w:color w:val="FF0000"/>
          <w:sz w:val="24"/>
          <w:szCs w:val="24"/>
        </w:rPr>
        <w:t>〔</w:t>
      </w:r>
      <w:r w:rsidRPr="00B11DC6">
        <w:rPr>
          <w:rFonts w:ascii="Times New Roman" w:eastAsia="宋体" w:hAnsi="Times New Roman" w:cs="Times New Roman"/>
          <w:color w:val="FF0000"/>
          <w:sz w:val="24"/>
          <w:szCs w:val="24"/>
        </w:rPr>
        <w:t>201</w:t>
      </w:r>
      <w:r w:rsidR="00EC4BA1" w:rsidRPr="00B11DC6">
        <w:rPr>
          <w:rFonts w:ascii="Times New Roman" w:eastAsia="宋体" w:hAnsi="Times New Roman" w:cs="Times New Roman"/>
          <w:color w:val="FF0000"/>
          <w:sz w:val="24"/>
          <w:szCs w:val="24"/>
        </w:rPr>
        <w:t>8</w:t>
      </w:r>
      <w:r w:rsidRPr="00B11DC6">
        <w:rPr>
          <w:rFonts w:ascii="Times New Roman" w:eastAsia="宋体" w:hAnsi="Times New Roman" w:cs="Times New Roman"/>
          <w:color w:val="FF0000"/>
          <w:sz w:val="24"/>
          <w:szCs w:val="24"/>
        </w:rPr>
        <w:t>〕</w:t>
      </w:r>
      <w:r w:rsidR="003A4D6A">
        <w:rPr>
          <w:rFonts w:ascii="Times New Roman" w:eastAsia="宋体" w:hAnsi="Times New Roman" w:cs="Times New Roman" w:hint="eastAsia"/>
          <w:color w:val="FF0000"/>
          <w:sz w:val="24"/>
          <w:szCs w:val="24"/>
        </w:rPr>
        <w:t>xxx</w:t>
      </w:r>
      <w:r w:rsidRPr="00B11DC6">
        <w:rPr>
          <w:rFonts w:ascii="Times New Roman" w:eastAsia="宋体" w:hAnsi="Times New Roman" w:cs="Times New Roman"/>
          <w:color w:val="FF0000"/>
          <w:sz w:val="24"/>
          <w:szCs w:val="24"/>
        </w:rPr>
        <w:t xml:space="preserve"> </w:t>
      </w:r>
      <w:r w:rsidRPr="00B11DC6">
        <w:rPr>
          <w:rFonts w:ascii="Times New Roman" w:eastAsia="宋体" w:hAnsi="Times New Roman" w:cs="Times New Roman"/>
          <w:color w:val="FF0000"/>
          <w:sz w:val="24"/>
          <w:szCs w:val="24"/>
        </w:rPr>
        <w:t>号</w:t>
      </w:r>
    </w:p>
    <w:p w:rsidR="00CE3D37" w:rsidRPr="00B11DC6" w:rsidRDefault="00CE3D37" w:rsidP="00C31D77">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课堂教学是</w:t>
      </w:r>
      <w:r w:rsidR="00C31D77" w:rsidRPr="00B11DC6">
        <w:rPr>
          <w:rFonts w:ascii="Times New Roman" w:eastAsia="宋体" w:hAnsi="Times New Roman" w:cs="Times New Roman" w:hint="eastAsia"/>
          <w:sz w:val="24"/>
          <w:szCs w:val="24"/>
        </w:rPr>
        <w:t>学院</w:t>
      </w:r>
      <w:r w:rsidRPr="00B11DC6">
        <w:rPr>
          <w:rFonts w:ascii="Times New Roman" w:eastAsia="宋体" w:hAnsi="Times New Roman" w:cs="Times New Roman"/>
          <w:sz w:val="24"/>
          <w:szCs w:val="24"/>
        </w:rPr>
        <w:t>工作的中心环节，</w:t>
      </w:r>
      <w:r w:rsidR="00C31D77" w:rsidRPr="00B11DC6">
        <w:rPr>
          <w:rFonts w:ascii="Times New Roman" w:eastAsia="宋体" w:hAnsi="Times New Roman" w:cs="Times New Roman" w:hint="eastAsia"/>
          <w:sz w:val="24"/>
          <w:szCs w:val="24"/>
        </w:rPr>
        <w:t>是</w:t>
      </w:r>
      <w:r w:rsidRPr="00B11DC6">
        <w:rPr>
          <w:rFonts w:ascii="Times New Roman" w:eastAsia="宋体" w:hAnsi="Times New Roman" w:cs="Times New Roman"/>
          <w:sz w:val="24"/>
          <w:szCs w:val="24"/>
        </w:rPr>
        <w:t>提高</w:t>
      </w:r>
      <w:r w:rsidR="00C31D77" w:rsidRPr="00B11DC6">
        <w:rPr>
          <w:rFonts w:ascii="Times New Roman" w:eastAsia="宋体" w:hAnsi="Times New Roman" w:cs="Times New Roman" w:hint="eastAsia"/>
          <w:sz w:val="24"/>
          <w:szCs w:val="24"/>
        </w:rPr>
        <w:t>教学的</w:t>
      </w:r>
      <w:r w:rsidRPr="00B11DC6">
        <w:rPr>
          <w:rFonts w:ascii="Times New Roman" w:eastAsia="宋体" w:hAnsi="Times New Roman" w:cs="Times New Roman"/>
          <w:sz w:val="24"/>
          <w:szCs w:val="24"/>
        </w:rPr>
        <w:t>质量关键。为了及时</w:t>
      </w:r>
      <w:r w:rsidR="00C31D77" w:rsidRPr="00B11DC6">
        <w:rPr>
          <w:rFonts w:ascii="Times New Roman" w:eastAsia="宋体" w:hAnsi="Times New Roman" w:cs="Times New Roman" w:hint="eastAsia"/>
          <w:sz w:val="24"/>
          <w:szCs w:val="24"/>
        </w:rPr>
        <w:t>了解</w:t>
      </w:r>
      <w:r w:rsidRPr="00B11DC6">
        <w:rPr>
          <w:rFonts w:ascii="Times New Roman" w:eastAsia="宋体" w:hAnsi="Times New Roman" w:cs="Times New Roman"/>
          <w:sz w:val="24"/>
          <w:szCs w:val="24"/>
        </w:rPr>
        <w:t>教学情况，检查</w:t>
      </w:r>
      <w:r w:rsidR="00C31D77" w:rsidRPr="00B11DC6">
        <w:rPr>
          <w:rFonts w:ascii="Times New Roman" w:eastAsia="宋体" w:hAnsi="Times New Roman" w:cs="Times New Roman" w:hint="eastAsia"/>
          <w:sz w:val="24"/>
          <w:szCs w:val="24"/>
        </w:rPr>
        <w:t>教学</w:t>
      </w:r>
      <w:r w:rsidRPr="00B11DC6">
        <w:rPr>
          <w:rFonts w:ascii="Times New Roman" w:eastAsia="宋体" w:hAnsi="Times New Roman" w:cs="Times New Roman"/>
          <w:sz w:val="24"/>
          <w:szCs w:val="24"/>
        </w:rPr>
        <w:t>效果</w:t>
      </w:r>
      <w:r w:rsidR="00C31D77" w:rsidRPr="00B11DC6">
        <w:rPr>
          <w:rFonts w:ascii="Times New Roman" w:eastAsia="宋体" w:hAnsi="Times New Roman" w:cs="Times New Roman" w:hint="eastAsia"/>
          <w:sz w:val="24"/>
          <w:szCs w:val="24"/>
        </w:rPr>
        <w:t>，</w:t>
      </w:r>
      <w:r w:rsidRPr="00B11DC6">
        <w:rPr>
          <w:rFonts w:ascii="Times New Roman" w:eastAsia="宋体" w:hAnsi="Times New Roman" w:cs="Times New Roman"/>
          <w:sz w:val="24"/>
          <w:szCs w:val="24"/>
        </w:rPr>
        <w:t>总结</w:t>
      </w:r>
      <w:r w:rsidR="00C31D77" w:rsidRPr="00B11DC6">
        <w:rPr>
          <w:rFonts w:ascii="Times New Roman" w:eastAsia="宋体" w:hAnsi="Times New Roman" w:cs="Times New Roman" w:hint="eastAsia"/>
          <w:sz w:val="24"/>
          <w:szCs w:val="24"/>
        </w:rPr>
        <w:t>教学</w:t>
      </w:r>
      <w:r w:rsidRPr="00B11DC6">
        <w:rPr>
          <w:rFonts w:ascii="Times New Roman" w:eastAsia="宋体" w:hAnsi="Times New Roman" w:cs="Times New Roman"/>
          <w:sz w:val="24"/>
          <w:szCs w:val="24"/>
        </w:rPr>
        <w:t>经验</w:t>
      </w:r>
      <w:r w:rsidR="00C31D77" w:rsidRPr="00B11DC6">
        <w:rPr>
          <w:rFonts w:ascii="Times New Roman" w:eastAsia="宋体" w:hAnsi="Times New Roman" w:cs="Times New Roman" w:hint="eastAsia"/>
          <w:sz w:val="24"/>
          <w:szCs w:val="24"/>
        </w:rPr>
        <w:t>，</w:t>
      </w:r>
      <w:r w:rsidRPr="00B11DC6">
        <w:rPr>
          <w:rFonts w:ascii="Times New Roman" w:eastAsia="宋体" w:hAnsi="Times New Roman" w:cs="Times New Roman"/>
          <w:sz w:val="24"/>
          <w:szCs w:val="24"/>
        </w:rPr>
        <w:t>不断提高课堂质量</w:t>
      </w:r>
      <w:r w:rsidR="00C31D77" w:rsidRPr="00B11DC6">
        <w:rPr>
          <w:rFonts w:ascii="Times New Roman" w:eastAsia="宋体" w:hAnsi="Times New Roman" w:cs="Times New Roman" w:hint="eastAsia"/>
          <w:sz w:val="24"/>
          <w:szCs w:val="24"/>
        </w:rPr>
        <w:t>，</w:t>
      </w:r>
      <w:r w:rsidRPr="00B11DC6">
        <w:rPr>
          <w:rFonts w:ascii="Times New Roman" w:eastAsia="宋体" w:hAnsi="Times New Roman" w:cs="Times New Roman"/>
          <w:sz w:val="24"/>
          <w:szCs w:val="24"/>
        </w:rPr>
        <w:t>特制定本规定。</w:t>
      </w:r>
    </w:p>
    <w:p w:rsidR="00CE3D37" w:rsidRPr="00B11DC6" w:rsidRDefault="00CE3D37" w:rsidP="00C31D77">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第一条</w:t>
      </w:r>
      <w:r w:rsidR="00C31D77" w:rsidRPr="00B11DC6">
        <w:rPr>
          <w:rFonts w:ascii="Times New Roman" w:eastAsia="宋体" w:hAnsi="Times New Roman" w:cs="Times New Roman" w:hint="eastAsia"/>
          <w:sz w:val="24"/>
          <w:szCs w:val="24"/>
        </w:rPr>
        <w:t xml:space="preserve"> </w:t>
      </w:r>
      <w:r w:rsidRPr="00B11DC6">
        <w:rPr>
          <w:rFonts w:ascii="Times New Roman" w:eastAsia="宋体" w:hAnsi="Times New Roman" w:cs="Times New Roman"/>
          <w:sz w:val="24"/>
          <w:szCs w:val="24"/>
        </w:rPr>
        <w:t>领导干部听课制度</w:t>
      </w:r>
    </w:p>
    <w:p w:rsidR="00C31D77" w:rsidRPr="00B11DC6" w:rsidRDefault="00C31D77" w:rsidP="00C31D77">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hint="eastAsia"/>
          <w:sz w:val="24"/>
          <w:szCs w:val="24"/>
        </w:rPr>
        <w:t>1</w:t>
      </w:r>
      <w:r w:rsidRPr="00B11DC6">
        <w:rPr>
          <w:rFonts w:ascii="Times New Roman" w:eastAsia="宋体" w:hAnsi="Times New Roman" w:cs="Times New Roman"/>
          <w:sz w:val="24"/>
          <w:szCs w:val="24"/>
        </w:rPr>
        <w:t>.</w:t>
      </w:r>
      <w:r w:rsidR="00233113" w:rsidRPr="00B11DC6">
        <w:rPr>
          <w:rFonts w:ascii="Times New Roman" w:eastAsia="宋体" w:hAnsi="Times New Roman" w:cs="Times New Roman"/>
          <w:sz w:val="24"/>
          <w:szCs w:val="24"/>
        </w:rPr>
        <w:t xml:space="preserve"> </w:t>
      </w:r>
      <w:r w:rsidRPr="00B11DC6">
        <w:rPr>
          <w:rFonts w:ascii="Times New Roman" w:eastAsia="宋体" w:hAnsi="Times New Roman" w:cs="Times New Roman"/>
          <w:sz w:val="24"/>
          <w:szCs w:val="24"/>
        </w:rPr>
        <w:t>目的要求</w:t>
      </w:r>
    </w:p>
    <w:p w:rsidR="00C31D77" w:rsidRPr="00B11DC6" w:rsidRDefault="00C31D77" w:rsidP="006F27AC">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领导干部听课是</w:t>
      </w:r>
      <w:r w:rsidRPr="00B11DC6">
        <w:rPr>
          <w:rFonts w:ascii="Times New Roman" w:eastAsia="宋体" w:hAnsi="Times New Roman" w:cs="Times New Roman" w:hint="eastAsia"/>
          <w:sz w:val="24"/>
          <w:szCs w:val="24"/>
        </w:rPr>
        <w:t>学院教学</w:t>
      </w:r>
      <w:r w:rsidRPr="00B11DC6">
        <w:rPr>
          <w:rFonts w:ascii="Times New Roman" w:eastAsia="宋体" w:hAnsi="Times New Roman" w:cs="Times New Roman"/>
          <w:sz w:val="24"/>
          <w:szCs w:val="24"/>
        </w:rPr>
        <w:t>管理的一项重要工作。领导干部深入</w:t>
      </w:r>
      <w:r w:rsidRPr="00B11DC6">
        <w:rPr>
          <w:rFonts w:ascii="Times New Roman" w:eastAsia="宋体" w:hAnsi="Times New Roman" w:cs="Times New Roman" w:hint="eastAsia"/>
          <w:sz w:val="24"/>
          <w:szCs w:val="24"/>
        </w:rPr>
        <w:t>课</w:t>
      </w:r>
      <w:r w:rsidRPr="00B11DC6">
        <w:rPr>
          <w:rFonts w:ascii="Times New Roman" w:eastAsia="宋体" w:hAnsi="Times New Roman" w:cs="Times New Roman"/>
          <w:sz w:val="24"/>
          <w:szCs w:val="24"/>
        </w:rPr>
        <w:t>堂和</w:t>
      </w:r>
      <w:r w:rsidRPr="00B11DC6">
        <w:rPr>
          <w:rFonts w:ascii="Times New Roman" w:eastAsia="宋体" w:hAnsi="Times New Roman" w:cs="Times New Roman" w:hint="eastAsia"/>
          <w:sz w:val="24"/>
          <w:szCs w:val="24"/>
        </w:rPr>
        <w:t>深入学</w:t>
      </w:r>
      <w:r w:rsidRPr="00B11DC6">
        <w:rPr>
          <w:rFonts w:ascii="Times New Roman" w:eastAsia="宋体" w:hAnsi="Times New Roman" w:cs="Times New Roman"/>
          <w:sz w:val="24"/>
          <w:szCs w:val="24"/>
        </w:rPr>
        <w:t>生跟踪听课</w:t>
      </w:r>
      <w:r w:rsidRPr="00B11DC6">
        <w:rPr>
          <w:rFonts w:ascii="Times New Roman" w:eastAsia="宋体" w:hAnsi="Times New Roman" w:cs="Times New Roman" w:hint="eastAsia"/>
          <w:sz w:val="24"/>
          <w:szCs w:val="24"/>
        </w:rPr>
        <w:t>，是</w:t>
      </w:r>
      <w:r w:rsidRPr="00B11DC6">
        <w:rPr>
          <w:rFonts w:ascii="Times New Roman" w:eastAsia="宋体" w:hAnsi="Times New Roman" w:cs="Times New Roman"/>
          <w:sz w:val="24"/>
          <w:szCs w:val="24"/>
        </w:rPr>
        <w:t>为了及时掌握教学现场的运转情况、</w:t>
      </w:r>
      <w:r w:rsidRPr="00B11DC6">
        <w:rPr>
          <w:rFonts w:ascii="Times New Roman" w:eastAsia="宋体" w:hAnsi="Times New Roman" w:cs="Times New Roman" w:hint="eastAsia"/>
          <w:sz w:val="24"/>
          <w:szCs w:val="24"/>
        </w:rPr>
        <w:t>教师教学情况、学生的学习情况</w:t>
      </w:r>
      <w:r w:rsidRPr="00B11DC6">
        <w:rPr>
          <w:rFonts w:ascii="Times New Roman" w:eastAsia="宋体" w:hAnsi="Times New Roman" w:cs="Times New Roman"/>
          <w:sz w:val="24"/>
          <w:szCs w:val="24"/>
        </w:rPr>
        <w:t>、师生</w:t>
      </w:r>
      <w:proofErr w:type="gramStart"/>
      <w:r w:rsidRPr="00B11DC6">
        <w:rPr>
          <w:rFonts w:ascii="Times New Roman" w:eastAsia="宋体" w:hAnsi="Times New Roman" w:cs="Times New Roman"/>
          <w:sz w:val="24"/>
          <w:szCs w:val="24"/>
        </w:rPr>
        <w:t>习以及</w:t>
      </w:r>
      <w:proofErr w:type="gramEnd"/>
      <w:r w:rsidRPr="00B11DC6">
        <w:rPr>
          <w:rFonts w:ascii="Times New Roman" w:eastAsia="宋体" w:hAnsi="Times New Roman" w:cs="Times New Roman"/>
          <w:sz w:val="24"/>
          <w:szCs w:val="24"/>
        </w:rPr>
        <w:t>课堂效果、教学设施完备性</w:t>
      </w:r>
      <w:r w:rsidRPr="00B11DC6">
        <w:rPr>
          <w:rFonts w:ascii="Times New Roman" w:eastAsia="宋体" w:hAnsi="Times New Roman" w:cs="Times New Roman" w:hint="eastAsia"/>
          <w:sz w:val="24"/>
          <w:szCs w:val="24"/>
        </w:rPr>
        <w:t>、</w:t>
      </w:r>
      <w:r w:rsidRPr="00B11DC6">
        <w:rPr>
          <w:rFonts w:ascii="Times New Roman" w:eastAsia="宋体" w:hAnsi="Times New Roman" w:cs="Times New Roman"/>
          <w:sz w:val="24"/>
          <w:szCs w:val="24"/>
        </w:rPr>
        <w:t>实验手段合理</w:t>
      </w:r>
      <w:r w:rsidRPr="00B11DC6">
        <w:rPr>
          <w:rFonts w:ascii="Times New Roman" w:eastAsia="宋体" w:hAnsi="Times New Roman" w:cs="Times New Roman" w:hint="eastAsia"/>
          <w:sz w:val="24"/>
          <w:szCs w:val="24"/>
        </w:rPr>
        <w:t>性</w:t>
      </w:r>
      <w:r w:rsidRPr="00B11DC6">
        <w:rPr>
          <w:rFonts w:ascii="Times New Roman" w:eastAsia="宋体" w:hAnsi="Times New Roman" w:cs="Times New Roman"/>
          <w:sz w:val="24"/>
          <w:szCs w:val="24"/>
        </w:rPr>
        <w:t>等，是对</w:t>
      </w:r>
      <w:r w:rsidRPr="00B11DC6">
        <w:rPr>
          <w:rFonts w:ascii="Times New Roman" w:eastAsia="宋体" w:hAnsi="Times New Roman" w:cs="Times New Roman" w:hint="eastAsia"/>
          <w:sz w:val="24"/>
          <w:szCs w:val="24"/>
        </w:rPr>
        <w:t>教学</w:t>
      </w:r>
      <w:r w:rsidRPr="00B11DC6">
        <w:rPr>
          <w:rFonts w:ascii="Times New Roman" w:eastAsia="宋体" w:hAnsi="Times New Roman" w:cs="Times New Roman"/>
          <w:sz w:val="24"/>
          <w:szCs w:val="24"/>
        </w:rPr>
        <w:t>质量的一种常</w:t>
      </w:r>
      <w:r w:rsidRPr="00B11DC6">
        <w:rPr>
          <w:rFonts w:ascii="Times New Roman" w:eastAsia="宋体" w:hAnsi="Times New Roman" w:cs="Times New Roman"/>
          <w:sz w:val="24"/>
          <w:szCs w:val="24"/>
        </w:rPr>
        <w:t xml:space="preserve"> </w:t>
      </w:r>
      <w:r w:rsidRPr="00B11DC6">
        <w:rPr>
          <w:rFonts w:ascii="Times New Roman" w:eastAsia="宋体" w:hAnsi="Times New Roman" w:cs="Times New Roman"/>
          <w:sz w:val="24"/>
          <w:szCs w:val="24"/>
        </w:rPr>
        <w:t>以及课堂效果、教学设施完备性实验手段合理等，是对质量的一种</w:t>
      </w:r>
      <w:r w:rsidRPr="00B11DC6">
        <w:rPr>
          <w:rFonts w:ascii="Times New Roman" w:eastAsia="宋体" w:hAnsi="Times New Roman" w:cs="Times New Roman" w:hint="eastAsia"/>
          <w:sz w:val="24"/>
          <w:szCs w:val="24"/>
        </w:rPr>
        <w:t>常规检查管理。</w:t>
      </w:r>
      <w:r w:rsidRPr="00B11DC6">
        <w:rPr>
          <w:rFonts w:ascii="Times New Roman" w:eastAsia="宋体" w:hAnsi="Times New Roman" w:cs="Times New Roman"/>
          <w:sz w:val="24"/>
          <w:szCs w:val="24"/>
        </w:rPr>
        <w:t>为此，各级干部必须高度重视</w:t>
      </w:r>
      <w:r w:rsidR="00233113" w:rsidRPr="00B11DC6">
        <w:rPr>
          <w:rFonts w:ascii="Times New Roman" w:eastAsia="宋体" w:hAnsi="Times New Roman" w:cs="Times New Roman" w:hint="eastAsia"/>
          <w:sz w:val="24"/>
          <w:szCs w:val="24"/>
        </w:rPr>
        <w:t>，</w:t>
      </w:r>
      <w:r w:rsidRPr="00B11DC6">
        <w:rPr>
          <w:rFonts w:ascii="Times New Roman" w:eastAsia="宋体" w:hAnsi="Times New Roman" w:cs="Times New Roman"/>
          <w:sz w:val="24"/>
          <w:szCs w:val="24"/>
        </w:rPr>
        <w:t>形成一个</w:t>
      </w:r>
      <w:r w:rsidR="00233113" w:rsidRPr="00B11DC6">
        <w:rPr>
          <w:rFonts w:ascii="Times New Roman" w:eastAsia="宋体" w:hAnsi="Times New Roman" w:cs="Times New Roman" w:hint="eastAsia"/>
          <w:sz w:val="24"/>
          <w:szCs w:val="24"/>
        </w:rPr>
        <w:t>制度，</w:t>
      </w:r>
      <w:r w:rsidRPr="00B11DC6">
        <w:rPr>
          <w:rFonts w:ascii="Times New Roman" w:eastAsia="宋体" w:hAnsi="Times New Roman" w:cs="Times New Roman"/>
          <w:sz w:val="24"/>
          <w:szCs w:val="24"/>
        </w:rPr>
        <w:t>将</w:t>
      </w:r>
      <w:r w:rsidR="00233113" w:rsidRPr="00B11DC6">
        <w:rPr>
          <w:rFonts w:ascii="Times New Roman" w:eastAsia="宋体" w:hAnsi="Times New Roman" w:cs="Times New Roman" w:hint="eastAsia"/>
          <w:sz w:val="24"/>
          <w:szCs w:val="24"/>
        </w:rPr>
        <w:t>干部</w:t>
      </w:r>
      <w:r w:rsidRPr="00B11DC6">
        <w:rPr>
          <w:rFonts w:ascii="Times New Roman" w:eastAsia="宋体" w:hAnsi="Times New Roman" w:cs="Times New Roman"/>
          <w:sz w:val="24"/>
          <w:szCs w:val="24"/>
        </w:rPr>
        <w:t>是否听课视为评价干部工作情况的一个重要内容。</w:t>
      </w:r>
    </w:p>
    <w:p w:rsidR="00C31D77" w:rsidRPr="00B11DC6" w:rsidRDefault="00C31D7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2. </w:t>
      </w:r>
      <w:r w:rsidRPr="00B11DC6">
        <w:rPr>
          <w:rFonts w:ascii="Times New Roman" w:eastAsia="宋体" w:hAnsi="Times New Roman" w:cs="Times New Roman"/>
          <w:sz w:val="24"/>
          <w:szCs w:val="24"/>
        </w:rPr>
        <w:t>听课范围</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学院处级领导</w:t>
      </w:r>
      <w:r w:rsidR="00233113" w:rsidRPr="00B11DC6">
        <w:rPr>
          <w:rFonts w:ascii="Times New Roman" w:eastAsia="宋体" w:hAnsi="Times New Roman" w:cs="Times New Roman" w:hint="eastAsia"/>
          <w:sz w:val="24"/>
          <w:szCs w:val="24"/>
        </w:rPr>
        <w:t>干部</w:t>
      </w:r>
      <w:r w:rsidRPr="00B11DC6">
        <w:rPr>
          <w:rFonts w:ascii="Times New Roman" w:eastAsia="宋体" w:hAnsi="Times New Roman" w:cs="Times New Roman"/>
          <w:sz w:val="24"/>
          <w:szCs w:val="24"/>
        </w:rPr>
        <w:t>，都必须参加听课。</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3. </w:t>
      </w:r>
      <w:r w:rsidRPr="00B11DC6">
        <w:rPr>
          <w:rFonts w:ascii="Times New Roman" w:eastAsia="宋体" w:hAnsi="Times New Roman" w:cs="Times New Roman"/>
          <w:sz w:val="24"/>
          <w:szCs w:val="24"/>
        </w:rPr>
        <w:t>听课办法</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w:t>
      </w:r>
      <w:r w:rsidRPr="00B11DC6">
        <w:rPr>
          <w:rFonts w:ascii="Times New Roman" w:eastAsia="宋体" w:hAnsi="Times New Roman" w:cs="Times New Roman"/>
          <w:sz w:val="24"/>
          <w:szCs w:val="24"/>
        </w:rPr>
        <w:t>1</w:t>
      </w:r>
      <w:r w:rsidRPr="00B11DC6">
        <w:rPr>
          <w:rFonts w:ascii="Times New Roman" w:eastAsia="宋体" w:hAnsi="Times New Roman" w:cs="Times New Roman"/>
          <w:sz w:val="24"/>
          <w:szCs w:val="24"/>
        </w:rPr>
        <w:t>）主管教学理工作的</w:t>
      </w:r>
      <w:r w:rsidR="00233113" w:rsidRPr="00B11DC6">
        <w:rPr>
          <w:rFonts w:ascii="Times New Roman" w:eastAsia="宋体" w:hAnsi="Times New Roman" w:cs="Times New Roman" w:hint="eastAsia"/>
          <w:sz w:val="24"/>
          <w:szCs w:val="24"/>
        </w:rPr>
        <w:t>副院长</w:t>
      </w:r>
      <w:r w:rsidRPr="00B11DC6">
        <w:rPr>
          <w:rFonts w:ascii="Times New Roman" w:eastAsia="宋体" w:hAnsi="Times New Roman" w:cs="Times New Roman"/>
          <w:sz w:val="24"/>
          <w:szCs w:val="24"/>
        </w:rPr>
        <w:t>，每</w:t>
      </w:r>
      <w:r w:rsidR="00233113" w:rsidRPr="00B11DC6">
        <w:rPr>
          <w:rFonts w:ascii="Times New Roman" w:eastAsia="宋体" w:hAnsi="Times New Roman" w:cs="Times New Roman" w:hint="eastAsia"/>
          <w:sz w:val="24"/>
          <w:szCs w:val="24"/>
        </w:rPr>
        <w:t>学</w:t>
      </w:r>
      <w:r w:rsidRPr="00B11DC6">
        <w:rPr>
          <w:rFonts w:ascii="Times New Roman" w:eastAsia="宋体" w:hAnsi="Times New Roman" w:cs="Times New Roman"/>
          <w:sz w:val="24"/>
          <w:szCs w:val="24"/>
        </w:rPr>
        <w:t>期至少听课</w:t>
      </w:r>
      <w:r w:rsidRPr="00B11DC6">
        <w:rPr>
          <w:rFonts w:ascii="Times New Roman" w:eastAsia="宋体" w:hAnsi="Times New Roman" w:cs="Times New Roman"/>
          <w:sz w:val="24"/>
          <w:szCs w:val="24"/>
        </w:rPr>
        <w:t xml:space="preserve"> 3~5 </w:t>
      </w:r>
      <w:r w:rsidRPr="00B11DC6">
        <w:rPr>
          <w:rFonts w:ascii="Times New Roman" w:eastAsia="宋体" w:hAnsi="Times New Roman" w:cs="Times New Roman"/>
          <w:sz w:val="24"/>
          <w:szCs w:val="24"/>
        </w:rPr>
        <w:t>次，其他干部听课</w:t>
      </w:r>
      <w:r w:rsidRPr="00B11DC6">
        <w:rPr>
          <w:rFonts w:ascii="Times New Roman" w:eastAsia="宋体" w:hAnsi="Times New Roman" w:cs="Times New Roman"/>
          <w:sz w:val="24"/>
          <w:szCs w:val="24"/>
        </w:rPr>
        <w:t xml:space="preserve"> 1~2 </w:t>
      </w:r>
      <w:r w:rsidRPr="00B11DC6">
        <w:rPr>
          <w:rFonts w:ascii="Times New Roman" w:eastAsia="宋体" w:hAnsi="Times New Roman" w:cs="Times New Roman"/>
          <w:sz w:val="24"/>
          <w:szCs w:val="24"/>
        </w:rPr>
        <w:t>次。</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w:t>
      </w:r>
      <w:r w:rsidRPr="00B11DC6">
        <w:rPr>
          <w:rFonts w:ascii="Times New Roman" w:eastAsia="宋体" w:hAnsi="Times New Roman" w:cs="Times New Roman"/>
          <w:sz w:val="24"/>
          <w:szCs w:val="24"/>
        </w:rPr>
        <w:t>2</w:t>
      </w:r>
      <w:r w:rsidRPr="00B11DC6">
        <w:rPr>
          <w:rFonts w:ascii="Times New Roman" w:eastAsia="宋体" w:hAnsi="Times New Roman" w:cs="Times New Roman"/>
          <w:sz w:val="24"/>
          <w:szCs w:val="24"/>
        </w:rPr>
        <w:t>）干部听课必须提前到达堂，认真填写记录表</w:t>
      </w:r>
      <w:r w:rsidR="00233113" w:rsidRPr="00B11DC6">
        <w:rPr>
          <w:rFonts w:ascii="Times New Roman" w:eastAsia="宋体" w:hAnsi="Times New Roman" w:cs="Times New Roman" w:hint="eastAsia"/>
          <w:sz w:val="24"/>
          <w:szCs w:val="24"/>
        </w:rPr>
        <w:t>，课</w:t>
      </w:r>
      <w:r w:rsidRPr="00B11DC6">
        <w:rPr>
          <w:rFonts w:ascii="Times New Roman" w:eastAsia="宋体" w:hAnsi="Times New Roman" w:cs="Times New Roman"/>
          <w:sz w:val="24"/>
          <w:szCs w:val="24"/>
        </w:rPr>
        <w:t>后与主讲教师</w:t>
      </w:r>
      <w:r w:rsidRPr="00B11DC6">
        <w:rPr>
          <w:rFonts w:ascii="Times New Roman" w:eastAsia="宋体" w:hAnsi="Times New Roman" w:cs="Times New Roman"/>
          <w:sz w:val="24"/>
          <w:szCs w:val="24"/>
        </w:rPr>
        <w:t xml:space="preserve"> </w:t>
      </w:r>
      <w:r w:rsidRPr="00B11DC6">
        <w:rPr>
          <w:rFonts w:ascii="Times New Roman" w:eastAsia="宋体" w:hAnsi="Times New Roman" w:cs="Times New Roman"/>
          <w:sz w:val="24"/>
          <w:szCs w:val="24"/>
        </w:rPr>
        <w:t>）干部听课必须提前到达堂，认真填写记录表</w:t>
      </w:r>
      <w:r w:rsidR="00233113" w:rsidRPr="00B11DC6">
        <w:rPr>
          <w:rFonts w:ascii="Times New Roman" w:eastAsia="宋体" w:hAnsi="Times New Roman" w:cs="Times New Roman" w:hint="eastAsia"/>
          <w:sz w:val="24"/>
          <w:szCs w:val="24"/>
        </w:rPr>
        <w:t>，课</w:t>
      </w:r>
      <w:r w:rsidRPr="00B11DC6">
        <w:rPr>
          <w:rFonts w:ascii="Times New Roman" w:eastAsia="宋体" w:hAnsi="Times New Roman" w:cs="Times New Roman"/>
          <w:sz w:val="24"/>
          <w:szCs w:val="24"/>
        </w:rPr>
        <w:t>后与主讲教师平等地交流与沟通。</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第二条</w:t>
      </w:r>
      <w:r w:rsidR="00233113" w:rsidRPr="00B11DC6">
        <w:rPr>
          <w:rFonts w:ascii="Times New Roman" w:eastAsia="宋体" w:hAnsi="Times New Roman" w:cs="Times New Roman" w:hint="eastAsia"/>
          <w:sz w:val="24"/>
          <w:szCs w:val="24"/>
        </w:rPr>
        <w:t xml:space="preserve"> </w:t>
      </w:r>
      <w:r w:rsidRPr="00B11DC6">
        <w:rPr>
          <w:rFonts w:ascii="Times New Roman" w:eastAsia="宋体" w:hAnsi="Times New Roman" w:cs="Times New Roman"/>
          <w:sz w:val="24"/>
          <w:szCs w:val="24"/>
        </w:rPr>
        <w:t>新进青年教师听课制度</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1. </w:t>
      </w:r>
      <w:r w:rsidRPr="00B11DC6">
        <w:rPr>
          <w:rFonts w:ascii="Times New Roman" w:eastAsia="宋体" w:hAnsi="Times New Roman" w:cs="Times New Roman"/>
          <w:sz w:val="24"/>
          <w:szCs w:val="24"/>
        </w:rPr>
        <w:t>新进校的青年教师，必须</w:t>
      </w:r>
      <w:r w:rsidR="00233113" w:rsidRPr="00B11DC6">
        <w:rPr>
          <w:rFonts w:ascii="Times New Roman" w:eastAsia="宋体" w:hAnsi="Times New Roman" w:cs="Times New Roman" w:hint="eastAsia"/>
          <w:sz w:val="24"/>
          <w:szCs w:val="24"/>
        </w:rPr>
        <w:t>进</w:t>
      </w:r>
      <w:r w:rsidRPr="00B11DC6">
        <w:rPr>
          <w:rFonts w:ascii="Times New Roman" w:eastAsia="宋体" w:hAnsi="Times New Roman" w:cs="Times New Roman"/>
          <w:sz w:val="24"/>
          <w:szCs w:val="24"/>
        </w:rPr>
        <w:t>行为期一</w:t>
      </w:r>
      <w:r w:rsidR="00233113" w:rsidRPr="00B11DC6">
        <w:rPr>
          <w:rFonts w:ascii="Times New Roman" w:eastAsia="宋体" w:hAnsi="Times New Roman" w:cs="Times New Roman" w:hint="eastAsia"/>
          <w:sz w:val="24"/>
          <w:szCs w:val="24"/>
        </w:rPr>
        <w:t>年</w:t>
      </w:r>
      <w:r w:rsidRPr="00B11DC6">
        <w:rPr>
          <w:rFonts w:ascii="Times New Roman" w:eastAsia="宋体" w:hAnsi="Times New Roman" w:cs="Times New Roman"/>
          <w:sz w:val="24"/>
          <w:szCs w:val="24"/>
        </w:rPr>
        <w:t>（二个学</w:t>
      </w:r>
      <w:r w:rsidR="00233113" w:rsidRPr="00B11DC6">
        <w:rPr>
          <w:rFonts w:ascii="Times New Roman" w:eastAsia="宋体" w:hAnsi="Times New Roman" w:cs="Times New Roman" w:hint="eastAsia"/>
          <w:sz w:val="24"/>
          <w:szCs w:val="24"/>
        </w:rPr>
        <w:t>期</w:t>
      </w:r>
      <w:r w:rsidRPr="00B11DC6">
        <w:rPr>
          <w:rFonts w:ascii="Times New Roman" w:eastAsia="宋体" w:hAnsi="Times New Roman" w:cs="Times New Roman"/>
          <w:sz w:val="24"/>
          <w:szCs w:val="24"/>
        </w:rPr>
        <w:t>）</w:t>
      </w:r>
      <w:r w:rsidR="00233113" w:rsidRPr="00B11DC6">
        <w:rPr>
          <w:rFonts w:ascii="Times New Roman" w:eastAsia="宋体" w:hAnsi="Times New Roman" w:cs="Times New Roman" w:hint="eastAsia"/>
          <w:sz w:val="24"/>
          <w:szCs w:val="24"/>
        </w:rPr>
        <w:t>的</w:t>
      </w:r>
      <w:r w:rsidRPr="00B11DC6">
        <w:rPr>
          <w:rFonts w:ascii="Times New Roman" w:eastAsia="宋体" w:hAnsi="Times New Roman" w:cs="Times New Roman"/>
          <w:sz w:val="24"/>
          <w:szCs w:val="24"/>
        </w:rPr>
        <w:t>听课</w:t>
      </w:r>
      <w:r w:rsidR="00233113" w:rsidRPr="00B11DC6">
        <w:rPr>
          <w:rFonts w:ascii="Times New Roman" w:eastAsia="宋体" w:hAnsi="Times New Roman" w:cs="Times New Roman" w:hint="eastAsia"/>
          <w:sz w:val="24"/>
          <w:szCs w:val="24"/>
        </w:rPr>
        <w:t>学习，</w:t>
      </w:r>
      <w:r w:rsidRPr="00B11DC6">
        <w:rPr>
          <w:rFonts w:ascii="Times New Roman" w:eastAsia="宋体" w:hAnsi="Times New Roman" w:cs="Times New Roman"/>
          <w:sz w:val="24"/>
          <w:szCs w:val="24"/>
        </w:rPr>
        <w:t>每</w:t>
      </w:r>
      <w:r w:rsidR="00233113" w:rsidRPr="00B11DC6">
        <w:rPr>
          <w:rFonts w:ascii="Times New Roman" w:eastAsia="宋体" w:hAnsi="Times New Roman" w:cs="Times New Roman" w:hint="eastAsia"/>
          <w:sz w:val="24"/>
          <w:szCs w:val="24"/>
        </w:rPr>
        <w:t>学期</w:t>
      </w:r>
      <w:r w:rsidRPr="00B11DC6">
        <w:rPr>
          <w:rFonts w:ascii="Times New Roman" w:eastAsia="宋体" w:hAnsi="Times New Roman" w:cs="Times New Roman"/>
          <w:sz w:val="24"/>
          <w:szCs w:val="24"/>
        </w:rPr>
        <w:t>听课次数不得少于</w:t>
      </w:r>
      <w:r w:rsidRPr="00B11DC6">
        <w:rPr>
          <w:rFonts w:ascii="Times New Roman" w:eastAsia="宋体" w:hAnsi="Times New Roman" w:cs="Times New Roman"/>
          <w:sz w:val="24"/>
          <w:szCs w:val="24"/>
        </w:rPr>
        <w:t xml:space="preserve"> 20 </w:t>
      </w:r>
      <w:r w:rsidRPr="00B11DC6">
        <w:rPr>
          <w:rFonts w:ascii="Times New Roman" w:eastAsia="宋体" w:hAnsi="Times New Roman" w:cs="Times New Roman"/>
          <w:sz w:val="24"/>
          <w:szCs w:val="24"/>
        </w:rPr>
        <w:t>学时（</w:t>
      </w:r>
      <w:r w:rsidRPr="00B11DC6">
        <w:rPr>
          <w:rFonts w:ascii="Times New Roman" w:eastAsia="宋体" w:hAnsi="Times New Roman" w:cs="Times New Roman"/>
          <w:sz w:val="24"/>
          <w:szCs w:val="24"/>
        </w:rPr>
        <w:t xml:space="preserve"> 10 </w:t>
      </w:r>
      <w:r w:rsidRPr="00B11DC6">
        <w:rPr>
          <w:rFonts w:ascii="Times New Roman" w:eastAsia="宋体" w:hAnsi="Times New Roman" w:cs="Times New Roman"/>
          <w:sz w:val="24"/>
          <w:szCs w:val="24"/>
        </w:rPr>
        <w:t>次），并填写听课记录和教学心得体会，交所属专业负责人或带教导师。</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2. </w:t>
      </w:r>
      <w:r w:rsidRPr="00B11DC6">
        <w:rPr>
          <w:rFonts w:ascii="Times New Roman" w:eastAsia="宋体" w:hAnsi="Times New Roman" w:cs="Times New Roman"/>
          <w:sz w:val="24"/>
          <w:szCs w:val="24"/>
        </w:rPr>
        <w:t>听课对象由</w:t>
      </w:r>
      <w:r w:rsidR="00233113" w:rsidRPr="00B11DC6">
        <w:rPr>
          <w:rFonts w:ascii="Times New Roman" w:eastAsia="宋体" w:hAnsi="Times New Roman" w:cs="Times New Roman" w:hint="eastAsia"/>
          <w:sz w:val="24"/>
          <w:szCs w:val="24"/>
        </w:rPr>
        <w:t>学院办公室</w:t>
      </w:r>
      <w:r w:rsidRPr="00B11DC6">
        <w:rPr>
          <w:rFonts w:ascii="Times New Roman" w:eastAsia="宋体" w:hAnsi="Times New Roman" w:cs="Times New Roman"/>
          <w:sz w:val="24"/>
          <w:szCs w:val="24"/>
        </w:rPr>
        <w:t>主任和带教导师</w:t>
      </w:r>
      <w:r w:rsidR="00233113" w:rsidRPr="00B11DC6">
        <w:rPr>
          <w:rFonts w:ascii="Times New Roman" w:eastAsia="宋体" w:hAnsi="Times New Roman" w:cs="Times New Roman" w:hint="eastAsia"/>
          <w:sz w:val="24"/>
          <w:szCs w:val="24"/>
        </w:rPr>
        <w:t>（</w:t>
      </w:r>
      <w:r w:rsidRPr="00B11DC6">
        <w:rPr>
          <w:rFonts w:ascii="Times New Roman" w:eastAsia="宋体" w:hAnsi="Times New Roman" w:cs="Times New Roman"/>
          <w:sz w:val="24"/>
          <w:szCs w:val="24"/>
        </w:rPr>
        <w:t>或专业负责人）协商安排。</w:t>
      </w:r>
    </w:p>
    <w:p w:rsidR="00CE3D37" w:rsidRPr="00B11DC6" w:rsidRDefault="00CE3D37" w:rsidP="00233113">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3. </w:t>
      </w:r>
      <w:r w:rsidR="00233113" w:rsidRPr="00B11DC6">
        <w:rPr>
          <w:rFonts w:ascii="Times New Roman" w:eastAsia="宋体" w:hAnsi="Times New Roman" w:cs="Times New Roman" w:hint="eastAsia"/>
          <w:sz w:val="24"/>
          <w:szCs w:val="24"/>
        </w:rPr>
        <w:t>学</w:t>
      </w:r>
      <w:r w:rsidRPr="00B11DC6">
        <w:rPr>
          <w:rFonts w:ascii="Times New Roman" w:eastAsia="宋体" w:hAnsi="Times New Roman" w:cs="Times New Roman"/>
          <w:sz w:val="24"/>
          <w:szCs w:val="24"/>
        </w:rPr>
        <w:t>院应加强对青年教师的管理、考核。每学期结束时，将</w:t>
      </w:r>
      <w:r w:rsidR="00EC4BA1" w:rsidRPr="00B11DC6">
        <w:rPr>
          <w:rFonts w:ascii="Times New Roman" w:eastAsia="宋体" w:hAnsi="Times New Roman" w:cs="Times New Roman" w:hint="eastAsia"/>
          <w:sz w:val="24"/>
          <w:szCs w:val="24"/>
        </w:rPr>
        <w:t>学院</w:t>
      </w:r>
      <w:r w:rsidRPr="00B11DC6">
        <w:rPr>
          <w:rFonts w:ascii="Times New Roman" w:eastAsia="宋体" w:hAnsi="Times New Roman" w:cs="Times New Roman"/>
          <w:sz w:val="24"/>
          <w:szCs w:val="24"/>
        </w:rPr>
        <w:t>的新进青年教师听课记录表汇总，并写出考核意见作为</w:t>
      </w:r>
      <w:r w:rsidR="00EC4BA1" w:rsidRPr="00B11DC6">
        <w:rPr>
          <w:rFonts w:ascii="Times New Roman" w:eastAsia="宋体" w:hAnsi="Times New Roman" w:cs="Times New Roman" w:hint="eastAsia"/>
          <w:sz w:val="24"/>
          <w:szCs w:val="24"/>
        </w:rPr>
        <w:t>新进教师教</w:t>
      </w:r>
      <w:r w:rsidRPr="00B11DC6">
        <w:rPr>
          <w:rFonts w:ascii="Times New Roman" w:eastAsia="宋体" w:hAnsi="Times New Roman" w:cs="Times New Roman"/>
          <w:sz w:val="24"/>
          <w:szCs w:val="24"/>
        </w:rPr>
        <w:t>学培训的情况记录。</w:t>
      </w:r>
    </w:p>
    <w:p w:rsidR="00CE3D37" w:rsidRPr="00B11DC6" w:rsidRDefault="00CE3D37" w:rsidP="00EC4BA1">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4. </w:t>
      </w:r>
      <w:r w:rsidRPr="00B11DC6">
        <w:rPr>
          <w:rFonts w:ascii="Times New Roman" w:eastAsia="宋体" w:hAnsi="Times New Roman" w:cs="Times New Roman"/>
          <w:sz w:val="24"/>
          <w:szCs w:val="24"/>
        </w:rPr>
        <w:t>上述汇总及考核意见将作为对青年教师获得全日制本科生授课资格的依据。</w:t>
      </w:r>
    </w:p>
    <w:p w:rsidR="00CE3D37" w:rsidRPr="00B11DC6" w:rsidRDefault="00CE3D37" w:rsidP="00EC4BA1">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第三条</w:t>
      </w:r>
      <w:r w:rsidRPr="00B11DC6">
        <w:rPr>
          <w:rFonts w:ascii="Times New Roman" w:eastAsia="宋体" w:hAnsi="Times New Roman" w:cs="Times New Roman"/>
          <w:sz w:val="24"/>
          <w:szCs w:val="24"/>
        </w:rPr>
        <w:t xml:space="preserve"> </w:t>
      </w:r>
      <w:r w:rsidRPr="00B11DC6">
        <w:rPr>
          <w:rFonts w:ascii="Times New Roman" w:eastAsia="宋体" w:hAnsi="Times New Roman" w:cs="Times New Roman"/>
          <w:sz w:val="24"/>
          <w:szCs w:val="24"/>
        </w:rPr>
        <w:t>同行教师听课制度</w:t>
      </w:r>
    </w:p>
    <w:p w:rsidR="00CE3D37" w:rsidRPr="00B11DC6" w:rsidRDefault="00CE3D37" w:rsidP="00EC4BA1">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lastRenderedPageBreak/>
        <w:t>教师相互听课评是进行校内培训的重要形式，也</w:t>
      </w:r>
      <w:r w:rsidR="00EC4BA1" w:rsidRPr="00B11DC6">
        <w:rPr>
          <w:rFonts w:ascii="Times New Roman" w:eastAsia="宋体" w:hAnsi="Times New Roman" w:cs="Times New Roman" w:hint="eastAsia"/>
          <w:sz w:val="24"/>
          <w:szCs w:val="24"/>
        </w:rPr>
        <w:t>是教师</w:t>
      </w:r>
      <w:r w:rsidRPr="00B11DC6">
        <w:rPr>
          <w:rFonts w:ascii="Times New Roman" w:eastAsia="宋体" w:hAnsi="Times New Roman" w:cs="Times New Roman"/>
          <w:sz w:val="24"/>
          <w:szCs w:val="24"/>
        </w:rPr>
        <w:t>专业化发展</w:t>
      </w:r>
      <w:r w:rsidR="00EC4BA1" w:rsidRPr="00B11DC6">
        <w:rPr>
          <w:rFonts w:ascii="Times New Roman" w:eastAsia="宋体" w:hAnsi="Times New Roman" w:cs="Times New Roman" w:hint="eastAsia"/>
          <w:sz w:val="24"/>
          <w:szCs w:val="24"/>
        </w:rPr>
        <w:t>的</w:t>
      </w:r>
      <w:r w:rsidR="00EC4BA1" w:rsidRPr="00B11DC6">
        <w:rPr>
          <w:rFonts w:ascii="Times New Roman" w:eastAsia="宋体" w:hAnsi="Times New Roman" w:cs="Times New Roman"/>
          <w:sz w:val="24"/>
          <w:szCs w:val="24"/>
        </w:rPr>
        <w:t>重要途径。</w:t>
      </w:r>
      <w:r w:rsidRPr="00B11DC6">
        <w:rPr>
          <w:rFonts w:ascii="Times New Roman" w:eastAsia="宋体" w:hAnsi="Times New Roman" w:cs="Times New Roman"/>
          <w:sz w:val="24"/>
          <w:szCs w:val="24"/>
        </w:rPr>
        <w:t>同行教师之间应本着互相学习，交流、完善和推广课堂经验</w:t>
      </w:r>
      <w:r w:rsidR="00EC4BA1" w:rsidRPr="00B11DC6">
        <w:rPr>
          <w:rFonts w:ascii="Times New Roman" w:eastAsia="宋体" w:hAnsi="Times New Roman" w:cs="Times New Roman" w:hint="eastAsia"/>
          <w:sz w:val="24"/>
          <w:szCs w:val="24"/>
        </w:rPr>
        <w:t>，</w:t>
      </w:r>
      <w:r w:rsidRPr="00B11DC6">
        <w:rPr>
          <w:rFonts w:ascii="Times New Roman" w:eastAsia="宋体" w:hAnsi="Times New Roman" w:cs="Times New Roman"/>
          <w:sz w:val="24"/>
          <w:szCs w:val="24"/>
        </w:rPr>
        <w:t>以全面提升教师的整体素质、</w:t>
      </w:r>
      <w:r w:rsidR="00EC4BA1" w:rsidRPr="00B11DC6">
        <w:rPr>
          <w:rFonts w:ascii="Times New Roman" w:eastAsia="宋体" w:hAnsi="Times New Roman" w:cs="Times New Roman" w:hint="eastAsia"/>
          <w:sz w:val="24"/>
          <w:szCs w:val="24"/>
        </w:rPr>
        <w:t>提</w:t>
      </w:r>
      <w:r w:rsidRPr="00B11DC6">
        <w:rPr>
          <w:rFonts w:ascii="Times New Roman" w:eastAsia="宋体" w:hAnsi="Times New Roman" w:cs="Times New Roman"/>
          <w:sz w:val="24"/>
          <w:szCs w:val="24"/>
        </w:rPr>
        <w:t>高</w:t>
      </w:r>
      <w:r w:rsidR="00EC4BA1" w:rsidRPr="00B11DC6">
        <w:rPr>
          <w:rFonts w:ascii="Times New Roman" w:eastAsia="宋体" w:hAnsi="Times New Roman" w:cs="Times New Roman" w:hint="eastAsia"/>
          <w:sz w:val="24"/>
          <w:szCs w:val="24"/>
        </w:rPr>
        <w:t>教学质量</w:t>
      </w:r>
      <w:r w:rsidRPr="00B11DC6">
        <w:rPr>
          <w:rFonts w:ascii="Times New Roman" w:eastAsia="宋体" w:hAnsi="Times New Roman" w:cs="Times New Roman"/>
          <w:sz w:val="24"/>
          <w:szCs w:val="24"/>
        </w:rPr>
        <w:t>。</w:t>
      </w:r>
      <w:r w:rsidR="00EC4BA1" w:rsidRPr="00B11DC6">
        <w:rPr>
          <w:rFonts w:ascii="Times New Roman" w:eastAsia="宋体" w:hAnsi="Times New Roman" w:cs="Times New Roman" w:hint="eastAsia"/>
          <w:sz w:val="24"/>
          <w:szCs w:val="24"/>
        </w:rPr>
        <w:t>教师</w:t>
      </w:r>
      <w:r w:rsidRPr="00B11DC6">
        <w:rPr>
          <w:rFonts w:ascii="Times New Roman" w:eastAsia="宋体" w:hAnsi="Times New Roman" w:cs="Times New Roman"/>
          <w:sz w:val="24"/>
          <w:szCs w:val="24"/>
        </w:rPr>
        <w:t>之间相互听课每期不少于</w:t>
      </w:r>
      <w:r w:rsidR="00EC4BA1" w:rsidRPr="00B11DC6">
        <w:rPr>
          <w:rFonts w:ascii="Times New Roman" w:eastAsia="宋体" w:hAnsi="Times New Roman" w:cs="Times New Roman" w:hint="eastAsia"/>
          <w:sz w:val="24"/>
          <w:szCs w:val="24"/>
        </w:rPr>
        <w:t xml:space="preserve"> </w:t>
      </w:r>
      <w:r w:rsidRPr="00B11DC6">
        <w:rPr>
          <w:rFonts w:ascii="Times New Roman" w:eastAsia="宋体" w:hAnsi="Times New Roman" w:cs="Times New Roman"/>
          <w:sz w:val="24"/>
          <w:szCs w:val="24"/>
        </w:rPr>
        <w:t xml:space="preserve">4 </w:t>
      </w:r>
      <w:r w:rsidRPr="00B11DC6">
        <w:rPr>
          <w:rFonts w:ascii="Times New Roman" w:eastAsia="宋体" w:hAnsi="Times New Roman" w:cs="Times New Roman"/>
          <w:sz w:val="24"/>
          <w:szCs w:val="24"/>
        </w:rPr>
        <w:t>学</w:t>
      </w:r>
      <w:r w:rsidRPr="00B11DC6">
        <w:rPr>
          <w:rFonts w:ascii="Times New Roman" w:eastAsia="宋体" w:hAnsi="Times New Roman" w:cs="Times New Roman"/>
          <w:sz w:val="24"/>
          <w:szCs w:val="24"/>
        </w:rPr>
        <w:t xml:space="preserve"> </w:t>
      </w:r>
      <w:r w:rsidRPr="00B11DC6">
        <w:rPr>
          <w:rFonts w:ascii="Times New Roman" w:eastAsia="宋体" w:hAnsi="Times New Roman" w:cs="Times New Roman"/>
          <w:sz w:val="24"/>
          <w:szCs w:val="24"/>
        </w:rPr>
        <w:t>时。</w:t>
      </w:r>
    </w:p>
    <w:p w:rsidR="00CE3D37" w:rsidRPr="00B11DC6" w:rsidRDefault="00CE3D37" w:rsidP="006F27AC">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第四条</w:t>
      </w:r>
      <w:r w:rsidR="006F27AC" w:rsidRPr="00B11DC6">
        <w:rPr>
          <w:rFonts w:ascii="Times New Roman" w:eastAsia="宋体" w:hAnsi="Times New Roman" w:cs="Times New Roman" w:hint="eastAsia"/>
          <w:sz w:val="24"/>
          <w:szCs w:val="24"/>
        </w:rPr>
        <w:t xml:space="preserve"> </w:t>
      </w:r>
      <w:r w:rsidRPr="00B11DC6">
        <w:rPr>
          <w:rFonts w:ascii="Times New Roman" w:eastAsia="宋体" w:hAnsi="Times New Roman" w:cs="Times New Roman"/>
          <w:sz w:val="24"/>
          <w:szCs w:val="24"/>
        </w:rPr>
        <w:t>听课制度的管理</w:t>
      </w:r>
    </w:p>
    <w:p w:rsidR="00CE3D37" w:rsidRPr="00B11DC6" w:rsidRDefault="00CE3D37" w:rsidP="006F27AC">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1. </w:t>
      </w:r>
      <w:r w:rsidRPr="00B11DC6">
        <w:rPr>
          <w:rFonts w:ascii="Times New Roman" w:eastAsia="宋体" w:hAnsi="Times New Roman" w:cs="Times New Roman"/>
          <w:sz w:val="24"/>
          <w:szCs w:val="24"/>
        </w:rPr>
        <w:t>听课人员应认真填写《</w:t>
      </w:r>
      <w:r w:rsidR="006F27AC" w:rsidRPr="00B11DC6">
        <w:rPr>
          <w:rFonts w:ascii="Times New Roman" w:eastAsia="宋体" w:hAnsi="Times New Roman" w:cs="Times New Roman" w:hint="eastAsia"/>
          <w:sz w:val="24"/>
          <w:szCs w:val="24"/>
        </w:rPr>
        <w:t>课</w:t>
      </w:r>
      <w:r w:rsidRPr="00B11DC6">
        <w:rPr>
          <w:rFonts w:ascii="Times New Roman" w:eastAsia="宋体" w:hAnsi="Times New Roman" w:cs="Times New Roman"/>
          <w:sz w:val="24"/>
          <w:szCs w:val="24"/>
        </w:rPr>
        <w:t>堂</w:t>
      </w:r>
      <w:r w:rsidR="006F27AC" w:rsidRPr="00B11DC6">
        <w:rPr>
          <w:rFonts w:ascii="Times New Roman" w:eastAsia="宋体" w:hAnsi="Times New Roman" w:cs="Times New Roman" w:hint="eastAsia"/>
          <w:sz w:val="24"/>
          <w:szCs w:val="24"/>
        </w:rPr>
        <w:t>听课</w:t>
      </w:r>
      <w:r w:rsidRPr="00B11DC6">
        <w:rPr>
          <w:rFonts w:ascii="Times New Roman" w:eastAsia="宋体" w:hAnsi="Times New Roman" w:cs="Times New Roman"/>
          <w:sz w:val="24"/>
          <w:szCs w:val="24"/>
        </w:rPr>
        <w:t>记录表》（新进青年教师</w:t>
      </w:r>
      <w:r w:rsidR="006F27AC" w:rsidRPr="00B11DC6">
        <w:rPr>
          <w:rFonts w:ascii="Times New Roman" w:eastAsia="宋体" w:hAnsi="Times New Roman" w:cs="Times New Roman" w:hint="eastAsia"/>
          <w:sz w:val="24"/>
          <w:szCs w:val="24"/>
        </w:rPr>
        <w:t>填写《青年教师</w:t>
      </w:r>
      <w:r w:rsidR="006F27AC" w:rsidRPr="00B11DC6">
        <w:rPr>
          <w:rFonts w:ascii="Times New Roman" w:eastAsia="宋体" w:hAnsi="Times New Roman" w:cs="Times New Roman"/>
          <w:sz w:val="24"/>
          <w:szCs w:val="24"/>
        </w:rPr>
        <w:t>听课培训记录册》）。</w:t>
      </w:r>
      <w:r w:rsidRPr="00B11DC6">
        <w:rPr>
          <w:rFonts w:ascii="Times New Roman" w:eastAsia="宋体" w:hAnsi="Times New Roman" w:cs="Times New Roman"/>
          <w:sz w:val="24"/>
          <w:szCs w:val="24"/>
        </w:rPr>
        <w:t>由各</w:t>
      </w:r>
      <w:r w:rsidR="006F27AC" w:rsidRPr="00B11DC6">
        <w:rPr>
          <w:rFonts w:ascii="Times New Roman" w:eastAsia="宋体" w:hAnsi="Times New Roman" w:cs="Times New Roman" w:hint="eastAsia"/>
          <w:sz w:val="24"/>
          <w:szCs w:val="24"/>
        </w:rPr>
        <w:t>学</w:t>
      </w:r>
      <w:r w:rsidRPr="00B11DC6">
        <w:rPr>
          <w:rFonts w:ascii="Times New Roman" w:eastAsia="宋体" w:hAnsi="Times New Roman" w:cs="Times New Roman"/>
          <w:sz w:val="24"/>
          <w:szCs w:val="24"/>
        </w:rPr>
        <w:t>院保存，领导</w:t>
      </w:r>
      <w:r w:rsidR="006F27AC" w:rsidRPr="00B11DC6">
        <w:rPr>
          <w:rFonts w:ascii="Times New Roman" w:eastAsia="宋体" w:hAnsi="Times New Roman" w:cs="Times New Roman" w:hint="eastAsia"/>
          <w:sz w:val="24"/>
          <w:szCs w:val="24"/>
        </w:rPr>
        <w:t>听课记录、</w:t>
      </w:r>
      <w:r w:rsidRPr="00B11DC6">
        <w:rPr>
          <w:rFonts w:ascii="Times New Roman" w:eastAsia="宋体" w:hAnsi="Times New Roman" w:cs="Times New Roman"/>
          <w:sz w:val="24"/>
          <w:szCs w:val="24"/>
        </w:rPr>
        <w:t>新进</w:t>
      </w:r>
      <w:r w:rsidR="006F27AC" w:rsidRPr="00B11DC6">
        <w:rPr>
          <w:rFonts w:ascii="Times New Roman" w:eastAsia="宋体" w:hAnsi="Times New Roman" w:cs="Times New Roman" w:hint="eastAsia"/>
          <w:sz w:val="24"/>
          <w:szCs w:val="24"/>
        </w:rPr>
        <w:t>青年教师听课</w:t>
      </w:r>
      <w:r w:rsidRPr="00B11DC6">
        <w:rPr>
          <w:rFonts w:ascii="Times New Roman" w:eastAsia="宋体" w:hAnsi="Times New Roman" w:cs="Times New Roman"/>
          <w:sz w:val="24"/>
          <w:szCs w:val="24"/>
        </w:rPr>
        <w:t>记录</w:t>
      </w:r>
      <w:r w:rsidR="006F27AC" w:rsidRPr="00B11DC6">
        <w:rPr>
          <w:rFonts w:ascii="Times New Roman" w:eastAsia="宋体" w:hAnsi="Times New Roman" w:cs="Times New Roman" w:hint="eastAsia"/>
          <w:sz w:val="24"/>
          <w:szCs w:val="24"/>
        </w:rPr>
        <w:t>和</w:t>
      </w:r>
      <w:r w:rsidRPr="00B11DC6">
        <w:rPr>
          <w:rFonts w:ascii="Times New Roman" w:eastAsia="宋体" w:hAnsi="Times New Roman" w:cs="Times New Roman"/>
          <w:sz w:val="24"/>
          <w:szCs w:val="24"/>
        </w:rPr>
        <w:t>由</w:t>
      </w:r>
      <w:r w:rsidR="006F27AC" w:rsidRPr="00B11DC6">
        <w:rPr>
          <w:rFonts w:ascii="Times New Roman" w:eastAsia="宋体" w:hAnsi="Times New Roman" w:cs="Times New Roman"/>
          <w:sz w:val="24"/>
          <w:szCs w:val="24"/>
        </w:rPr>
        <w:t>同行教师</w:t>
      </w:r>
      <w:r w:rsidR="006F27AC" w:rsidRPr="00B11DC6">
        <w:rPr>
          <w:rFonts w:ascii="Times New Roman" w:eastAsia="宋体" w:hAnsi="Times New Roman" w:cs="Times New Roman" w:hint="eastAsia"/>
          <w:sz w:val="24"/>
          <w:szCs w:val="24"/>
        </w:rPr>
        <w:t>听课记录全部由学院</w:t>
      </w:r>
      <w:r w:rsidRPr="00B11DC6">
        <w:rPr>
          <w:rFonts w:ascii="Times New Roman" w:eastAsia="宋体" w:hAnsi="Times New Roman" w:cs="Times New Roman"/>
          <w:sz w:val="24"/>
          <w:szCs w:val="24"/>
        </w:rPr>
        <w:t>保存。</w:t>
      </w:r>
    </w:p>
    <w:p w:rsidR="00CE3D37" w:rsidRPr="00B11DC6" w:rsidRDefault="00CE3D37" w:rsidP="006F27AC">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2. </w:t>
      </w:r>
      <w:r w:rsidRPr="00B11DC6">
        <w:rPr>
          <w:rFonts w:ascii="Times New Roman" w:eastAsia="宋体" w:hAnsi="Times New Roman" w:cs="Times New Roman"/>
          <w:sz w:val="24"/>
          <w:szCs w:val="24"/>
        </w:rPr>
        <w:t>每学期</w:t>
      </w:r>
      <w:r w:rsidR="00763049" w:rsidRPr="00B11DC6">
        <w:rPr>
          <w:rFonts w:ascii="Times New Roman" w:eastAsia="宋体" w:hAnsi="Times New Roman" w:cs="Times New Roman" w:hint="eastAsia"/>
          <w:sz w:val="24"/>
          <w:szCs w:val="24"/>
        </w:rPr>
        <w:t>学院</w:t>
      </w:r>
      <w:r w:rsidRPr="00B11DC6">
        <w:rPr>
          <w:rFonts w:ascii="Times New Roman" w:eastAsia="宋体" w:hAnsi="Times New Roman" w:cs="Times New Roman"/>
          <w:sz w:val="24"/>
          <w:szCs w:val="24"/>
        </w:rPr>
        <w:t>对</w:t>
      </w:r>
      <w:r w:rsidR="008674B8" w:rsidRPr="00B11DC6">
        <w:rPr>
          <w:rFonts w:ascii="Times New Roman" w:eastAsia="宋体" w:hAnsi="Times New Roman" w:cs="Times New Roman" w:hint="eastAsia"/>
          <w:sz w:val="24"/>
          <w:szCs w:val="24"/>
        </w:rPr>
        <w:t>教师</w:t>
      </w:r>
      <w:r w:rsidRPr="00B11DC6">
        <w:rPr>
          <w:rFonts w:ascii="Times New Roman" w:eastAsia="宋体" w:hAnsi="Times New Roman" w:cs="Times New Roman"/>
          <w:sz w:val="24"/>
          <w:szCs w:val="24"/>
        </w:rPr>
        <w:t>听课情况将进行检查。</w:t>
      </w:r>
    </w:p>
    <w:p w:rsidR="00CE3D37" w:rsidRPr="00B11DC6" w:rsidRDefault="00CE3D37" w:rsidP="008674B8">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第五条</w:t>
      </w:r>
      <w:r w:rsidR="008674B8" w:rsidRPr="00B11DC6">
        <w:rPr>
          <w:rFonts w:ascii="Times New Roman" w:eastAsia="宋体" w:hAnsi="Times New Roman" w:cs="Times New Roman" w:hint="eastAsia"/>
          <w:sz w:val="24"/>
          <w:szCs w:val="24"/>
        </w:rPr>
        <w:t xml:space="preserve"> </w:t>
      </w:r>
      <w:r w:rsidRPr="00B11DC6">
        <w:rPr>
          <w:rFonts w:ascii="Times New Roman" w:eastAsia="宋体" w:hAnsi="Times New Roman" w:cs="Times New Roman"/>
          <w:sz w:val="24"/>
          <w:szCs w:val="24"/>
        </w:rPr>
        <w:t>附则</w:t>
      </w:r>
    </w:p>
    <w:p w:rsidR="00CE3D37" w:rsidRPr="00B11DC6" w:rsidRDefault="00CE3D37" w:rsidP="008674B8">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1. </w:t>
      </w:r>
      <w:r w:rsidRPr="00B11DC6">
        <w:rPr>
          <w:rFonts w:ascii="Times New Roman" w:eastAsia="宋体" w:hAnsi="Times New Roman" w:cs="Times New Roman"/>
          <w:sz w:val="24"/>
          <w:szCs w:val="24"/>
        </w:rPr>
        <w:t>本规定自发布之日起执行。</w:t>
      </w:r>
    </w:p>
    <w:p w:rsidR="00CE3D37" w:rsidRPr="00B11DC6" w:rsidRDefault="00CE3D37" w:rsidP="008674B8">
      <w:pPr>
        <w:spacing w:line="360" w:lineRule="auto"/>
        <w:ind w:firstLineChars="200" w:firstLine="480"/>
        <w:rPr>
          <w:rFonts w:ascii="Times New Roman" w:eastAsia="宋体" w:hAnsi="Times New Roman" w:cs="Times New Roman"/>
          <w:sz w:val="24"/>
          <w:szCs w:val="24"/>
        </w:rPr>
      </w:pPr>
      <w:r w:rsidRPr="00B11DC6">
        <w:rPr>
          <w:rFonts w:ascii="Times New Roman" w:eastAsia="宋体" w:hAnsi="Times New Roman" w:cs="Times New Roman"/>
          <w:sz w:val="24"/>
          <w:szCs w:val="24"/>
        </w:rPr>
        <w:t xml:space="preserve">2. </w:t>
      </w:r>
      <w:r w:rsidRPr="00B11DC6">
        <w:rPr>
          <w:rFonts w:ascii="Times New Roman" w:eastAsia="宋体" w:hAnsi="Times New Roman" w:cs="Times New Roman"/>
          <w:sz w:val="24"/>
          <w:szCs w:val="24"/>
        </w:rPr>
        <w:t>本规定由</w:t>
      </w:r>
      <w:r w:rsidR="008674B8" w:rsidRPr="00B11DC6">
        <w:rPr>
          <w:rFonts w:ascii="Times New Roman" w:eastAsia="宋体" w:hAnsi="Times New Roman" w:cs="Times New Roman" w:hint="eastAsia"/>
          <w:sz w:val="24"/>
          <w:szCs w:val="24"/>
        </w:rPr>
        <w:t>学院办公室</w:t>
      </w:r>
      <w:r w:rsidRPr="00B11DC6">
        <w:rPr>
          <w:rFonts w:ascii="Times New Roman" w:eastAsia="宋体" w:hAnsi="Times New Roman" w:cs="Times New Roman"/>
          <w:sz w:val="24"/>
          <w:szCs w:val="24"/>
        </w:rPr>
        <w:t>负责解释。</w:t>
      </w:r>
    </w:p>
    <w:p w:rsidR="002E7C10" w:rsidRPr="00CE3D37" w:rsidRDefault="00CE3D37" w:rsidP="00763049">
      <w:pPr>
        <w:spacing w:line="360" w:lineRule="auto"/>
        <w:ind w:firstLineChars="2500" w:firstLine="6000"/>
        <w:rPr>
          <w:rFonts w:ascii="Times New Roman" w:eastAsia="宋体" w:hAnsi="Times New Roman" w:cs="Times New Roman"/>
          <w:sz w:val="24"/>
          <w:szCs w:val="24"/>
        </w:rPr>
      </w:pPr>
      <w:r w:rsidRPr="00B11DC6">
        <w:rPr>
          <w:rFonts w:ascii="Times New Roman" w:eastAsia="宋体" w:hAnsi="Times New Roman" w:cs="Times New Roman"/>
          <w:sz w:val="24"/>
          <w:szCs w:val="24"/>
        </w:rPr>
        <w:t>201</w:t>
      </w:r>
      <w:r w:rsidR="00763049" w:rsidRPr="00B11DC6">
        <w:rPr>
          <w:rFonts w:ascii="Times New Roman" w:eastAsia="宋体" w:hAnsi="Times New Roman" w:cs="Times New Roman"/>
          <w:sz w:val="24"/>
          <w:szCs w:val="24"/>
        </w:rPr>
        <w:t>8</w:t>
      </w:r>
      <w:r w:rsidRPr="00B11DC6">
        <w:rPr>
          <w:rFonts w:ascii="Times New Roman" w:eastAsia="宋体" w:hAnsi="Times New Roman" w:cs="Times New Roman"/>
          <w:sz w:val="24"/>
          <w:szCs w:val="24"/>
        </w:rPr>
        <w:t>年</w:t>
      </w:r>
      <w:r w:rsidRPr="00B11DC6">
        <w:rPr>
          <w:rFonts w:ascii="Times New Roman" w:eastAsia="宋体" w:hAnsi="Times New Roman" w:cs="Times New Roman"/>
          <w:sz w:val="24"/>
          <w:szCs w:val="24"/>
        </w:rPr>
        <w:t xml:space="preserve"> 6 </w:t>
      </w:r>
      <w:r w:rsidRPr="00B11DC6">
        <w:rPr>
          <w:rFonts w:ascii="Times New Roman" w:eastAsia="宋体" w:hAnsi="Times New Roman" w:cs="Times New Roman"/>
          <w:sz w:val="24"/>
          <w:szCs w:val="24"/>
        </w:rPr>
        <w:t>月</w:t>
      </w:r>
      <w:r w:rsidR="00763049" w:rsidRPr="00B11DC6">
        <w:rPr>
          <w:rFonts w:ascii="Times New Roman" w:eastAsia="宋体" w:hAnsi="Times New Roman" w:cs="Times New Roman" w:hint="eastAsia"/>
          <w:sz w:val="24"/>
          <w:szCs w:val="24"/>
        </w:rPr>
        <w:t>修</w:t>
      </w:r>
      <w:r w:rsidRPr="00B11DC6">
        <w:rPr>
          <w:rFonts w:ascii="Times New Roman" w:eastAsia="宋体" w:hAnsi="Times New Roman" w:cs="Times New Roman"/>
          <w:sz w:val="24"/>
          <w:szCs w:val="24"/>
        </w:rPr>
        <w:t>订</w:t>
      </w:r>
    </w:p>
    <w:sectPr w:rsidR="002E7C10" w:rsidRPr="00CE3D37" w:rsidSect="00D52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A5" w:rsidRDefault="00E700A5" w:rsidP="003A4D6A">
      <w:r>
        <w:separator/>
      </w:r>
    </w:p>
  </w:endnote>
  <w:endnote w:type="continuationSeparator" w:id="0">
    <w:p w:rsidR="00E700A5" w:rsidRDefault="00E700A5" w:rsidP="003A4D6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A5" w:rsidRDefault="00E700A5" w:rsidP="003A4D6A">
      <w:r>
        <w:separator/>
      </w:r>
    </w:p>
  </w:footnote>
  <w:footnote w:type="continuationSeparator" w:id="0">
    <w:p w:rsidR="00E700A5" w:rsidRDefault="00E700A5" w:rsidP="003A4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D37"/>
    <w:rsid w:val="00233113"/>
    <w:rsid w:val="002E7C10"/>
    <w:rsid w:val="00367F37"/>
    <w:rsid w:val="003A4D6A"/>
    <w:rsid w:val="006C7106"/>
    <w:rsid w:val="006F27AC"/>
    <w:rsid w:val="00763049"/>
    <w:rsid w:val="008674B8"/>
    <w:rsid w:val="00B11DC6"/>
    <w:rsid w:val="00B1364C"/>
    <w:rsid w:val="00C31D77"/>
    <w:rsid w:val="00CE3D37"/>
    <w:rsid w:val="00D52ABC"/>
    <w:rsid w:val="00E700A5"/>
    <w:rsid w:val="00EC4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113"/>
    <w:pPr>
      <w:ind w:firstLineChars="200" w:firstLine="420"/>
    </w:pPr>
  </w:style>
  <w:style w:type="paragraph" w:styleId="a4">
    <w:name w:val="header"/>
    <w:basedOn w:val="a"/>
    <w:link w:val="Char"/>
    <w:uiPriority w:val="99"/>
    <w:unhideWhenUsed/>
    <w:rsid w:val="003A4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4D6A"/>
    <w:rPr>
      <w:sz w:val="18"/>
      <w:szCs w:val="18"/>
    </w:rPr>
  </w:style>
  <w:style w:type="paragraph" w:styleId="a5">
    <w:name w:val="footer"/>
    <w:basedOn w:val="a"/>
    <w:link w:val="Char0"/>
    <w:uiPriority w:val="99"/>
    <w:unhideWhenUsed/>
    <w:rsid w:val="003A4D6A"/>
    <w:pPr>
      <w:tabs>
        <w:tab w:val="center" w:pos="4153"/>
        <w:tab w:val="right" w:pos="8306"/>
      </w:tabs>
      <w:snapToGrid w:val="0"/>
      <w:jc w:val="left"/>
    </w:pPr>
    <w:rPr>
      <w:sz w:val="18"/>
      <w:szCs w:val="18"/>
    </w:rPr>
  </w:style>
  <w:style w:type="character" w:customStyle="1" w:styleId="Char0">
    <w:name w:val="页脚 Char"/>
    <w:basedOn w:val="a0"/>
    <w:link w:val="a5"/>
    <w:uiPriority w:val="99"/>
    <w:rsid w:val="003A4D6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148</Words>
  <Characters>847</Characters>
  <Application>Microsoft Office Word</Application>
  <DocSecurity>0</DocSecurity>
  <Lines>7</Lines>
  <Paragraphs>1</Paragraphs>
  <ScaleCrop>false</ScaleCrop>
  <Company>SXC</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9</cp:revision>
  <dcterms:created xsi:type="dcterms:W3CDTF">2018-07-01T23:39:00Z</dcterms:created>
  <dcterms:modified xsi:type="dcterms:W3CDTF">2018-09-02T21:36:00Z</dcterms:modified>
</cp:coreProperties>
</file>