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36" w:firstLineChars="98"/>
        <w:jc w:val="center"/>
        <w:rPr>
          <w:rFonts w:hint="eastAsia" w:ascii="黑体" w:hAnsi="黑体" w:eastAsia="黑体" w:cs="黑体"/>
          <w:b/>
          <w:bCs/>
          <w:sz w:val="24"/>
          <w:szCs w:val="24"/>
          <w:lang w:eastAsia="zh-CN"/>
        </w:rPr>
      </w:pPr>
      <w:r>
        <w:rPr>
          <w:rFonts w:hint="eastAsia" w:ascii="黑体" w:hAnsi="黑体" w:eastAsia="黑体" w:cs="黑体"/>
          <w:b/>
          <w:bCs/>
          <w:sz w:val="24"/>
          <w:szCs w:val="24"/>
        </w:rPr>
        <w:t>上海电力大学环境与化学工程学院第</w:t>
      </w:r>
      <w:r>
        <w:rPr>
          <w:rFonts w:hint="eastAsia" w:ascii="黑体" w:hAnsi="黑体" w:eastAsia="黑体" w:cs="黑体"/>
          <w:b/>
          <w:bCs/>
          <w:sz w:val="24"/>
          <w:szCs w:val="24"/>
          <w:lang w:val="en-US" w:eastAsia="zh-CN"/>
        </w:rPr>
        <w:t>三</w:t>
      </w:r>
      <w:r>
        <w:rPr>
          <w:rFonts w:hint="eastAsia" w:ascii="黑体" w:hAnsi="黑体" w:eastAsia="黑体" w:cs="黑体"/>
          <w:b/>
          <w:bCs/>
          <w:sz w:val="24"/>
          <w:szCs w:val="24"/>
        </w:rPr>
        <w:t>届团委学生会</w:t>
      </w:r>
      <w:r>
        <w:rPr>
          <w:rFonts w:hint="eastAsia" w:ascii="黑体" w:hAnsi="黑体" w:eastAsia="黑体" w:cs="黑体"/>
          <w:b/>
          <w:bCs/>
          <w:sz w:val="24"/>
          <w:szCs w:val="24"/>
          <w:lang w:val="en-US" w:eastAsia="zh-CN"/>
        </w:rPr>
        <w:t>部门介绍</w:t>
      </w:r>
    </w:p>
    <w:p>
      <w:pPr>
        <w:spacing w:line="360" w:lineRule="auto"/>
        <w:ind w:firstLine="420" w:firstLineChars="200"/>
        <w:jc w:val="left"/>
        <w:rPr>
          <w:rFonts w:hint="eastAsia" w:ascii="仿宋" w:hAnsi="仿宋" w:eastAsia="仿宋" w:cs="仿宋"/>
          <w:szCs w:val="21"/>
        </w:rPr>
      </w:pPr>
    </w:p>
    <w:p>
      <w:pPr>
        <w:numPr>
          <w:ilvl w:val="0"/>
          <w:numId w:val="1"/>
        </w:numPr>
        <w:spacing w:line="360" w:lineRule="auto"/>
        <w:rPr>
          <w:rFonts w:ascii="黑体" w:hAnsi="黑体" w:eastAsia="黑体" w:cs="黑体"/>
          <w:b/>
          <w:bCs/>
          <w:sz w:val="24"/>
          <w:szCs w:val="28"/>
        </w:rPr>
      </w:pPr>
      <w:r>
        <w:rPr>
          <w:rFonts w:hint="eastAsia" w:ascii="黑体" w:hAnsi="黑体" w:eastAsia="黑体" w:cs="黑体"/>
          <w:b/>
          <w:bCs/>
          <w:sz w:val="24"/>
          <w:szCs w:val="28"/>
        </w:rPr>
        <w:t>团委部门介绍：</w:t>
      </w:r>
    </w:p>
    <w:p>
      <w:pPr>
        <w:numPr>
          <w:ilvl w:val="0"/>
          <w:numId w:val="2"/>
        </w:numPr>
        <w:spacing w:line="360" w:lineRule="auto"/>
        <w:rPr>
          <w:rFonts w:ascii="仿宋" w:hAnsi="仿宋" w:eastAsia="仿宋" w:cs="仿宋"/>
        </w:rPr>
      </w:pPr>
      <w:r>
        <w:rPr>
          <w:rFonts w:hint="eastAsia" w:ascii="黑体" w:hAnsi="黑体" w:eastAsia="黑体" w:cs="黑体"/>
        </w:rPr>
        <w:t>办公室</w:t>
      </w:r>
      <w:r>
        <w:rPr>
          <w:rFonts w:hint="eastAsia" w:ascii="仿宋" w:hAnsi="仿宋" w:eastAsia="仿宋" w:cs="仿宋"/>
        </w:rPr>
        <w:t>：负责学院团学所有活动物品购买及活动经费的审核、报销，同时负责团委老师、主席团、各部长之间的联络沟通，对团学成员进行监督考评，是各部门之间的“纽带”。</w:t>
      </w:r>
    </w:p>
    <w:p>
      <w:pPr>
        <w:numPr>
          <w:ilvl w:val="0"/>
          <w:numId w:val="2"/>
        </w:numPr>
        <w:spacing w:line="360" w:lineRule="auto"/>
        <w:rPr>
          <w:rFonts w:ascii="仿宋" w:hAnsi="仿宋" w:eastAsia="仿宋" w:cs="仿宋"/>
        </w:rPr>
      </w:pPr>
      <w:r>
        <w:rPr>
          <w:rFonts w:hint="eastAsia" w:ascii="黑体" w:hAnsi="黑体" w:eastAsia="黑体" w:cs="黑体"/>
        </w:rPr>
        <w:t>组织部</w:t>
      </w:r>
      <w:r>
        <w:rPr>
          <w:rFonts w:hint="eastAsia" w:ascii="仿宋" w:hAnsi="仿宋" w:eastAsia="仿宋" w:cs="仿宋"/>
        </w:rPr>
        <w:t>：负责对全院团支部和团支书工作的引导、监督和考评，负责全院评优材料的核查和评优答辩，进一步落实推进我院基层团支部建设。</w:t>
      </w:r>
    </w:p>
    <w:p>
      <w:pPr>
        <w:numPr>
          <w:ilvl w:val="0"/>
          <w:numId w:val="2"/>
        </w:numPr>
        <w:spacing w:line="360" w:lineRule="auto"/>
        <w:rPr>
          <w:rFonts w:ascii="仿宋" w:hAnsi="仿宋" w:eastAsia="仿宋" w:cs="仿宋"/>
        </w:rPr>
      </w:pPr>
      <w:r>
        <w:rPr>
          <w:rFonts w:hint="eastAsia" w:ascii="黑体" w:hAnsi="黑体" w:eastAsia="黑体" w:cs="黑体"/>
        </w:rPr>
        <w:t>社会实践部：</w:t>
      </w:r>
      <w:r>
        <w:rPr>
          <w:rFonts w:hint="eastAsia" w:ascii="仿宋" w:hAnsi="仿宋" w:eastAsia="仿宋" w:cs="仿宋"/>
        </w:rPr>
        <w:t>围绕社会实践开展各项工作，负责实践本收集整理、组织志愿者，积极对外寻找各种可培养的实践项目、组织大学生社会实践、协助其他部门开展相关活动等。</w:t>
      </w:r>
    </w:p>
    <w:p>
      <w:pPr>
        <w:numPr>
          <w:ilvl w:val="0"/>
          <w:numId w:val="2"/>
        </w:numPr>
        <w:spacing w:line="360" w:lineRule="auto"/>
        <w:rPr>
          <w:rFonts w:ascii="仿宋" w:hAnsi="仿宋" w:eastAsia="仿宋" w:cs="仿宋"/>
        </w:rPr>
      </w:pPr>
      <w:r>
        <w:rPr>
          <w:rFonts w:hint="eastAsia" w:ascii="黑体" w:hAnsi="黑体" w:eastAsia="黑体" w:cs="黑体"/>
        </w:rPr>
        <w:t>团务部：</w:t>
      </w:r>
      <w:r>
        <w:rPr>
          <w:rFonts w:hint="eastAsia" w:ascii="仿宋" w:hAnsi="仿宋" w:eastAsia="仿宋" w:cs="仿宋"/>
        </w:rPr>
        <w:t>负责发展团员、联络全院团支书，开展相关团务工作和“智慧团建”系统等，积极配合我院其他部门开展工作。</w:t>
      </w:r>
    </w:p>
    <w:p>
      <w:pPr>
        <w:numPr>
          <w:ilvl w:val="0"/>
          <w:numId w:val="2"/>
        </w:numPr>
        <w:spacing w:line="360" w:lineRule="auto"/>
        <w:rPr>
          <w:rFonts w:ascii="仿宋" w:hAnsi="仿宋" w:eastAsia="仿宋" w:cs="仿宋"/>
        </w:rPr>
      </w:pPr>
      <w:r>
        <w:rPr>
          <w:rFonts w:hint="eastAsia" w:ascii="黑体" w:hAnsi="黑体" w:eastAsia="黑体" w:cs="黑体"/>
        </w:rPr>
        <w:t>志愿者工作部：</w:t>
      </w:r>
      <w:r>
        <w:rPr>
          <w:rFonts w:hint="eastAsia" w:ascii="仿宋" w:hAnsi="仿宋" w:eastAsia="仿宋" w:cs="仿宋"/>
        </w:rPr>
        <w:t>负责学院各类志愿者活动的组织工作，是联络外界、开拓社会实践和管理学院志愿者的重要部门。</w:t>
      </w:r>
    </w:p>
    <w:p>
      <w:pPr>
        <w:numPr>
          <w:ilvl w:val="0"/>
          <w:numId w:val="2"/>
        </w:numPr>
        <w:spacing w:line="360" w:lineRule="auto"/>
        <w:rPr>
          <w:rFonts w:ascii="仿宋" w:hAnsi="仿宋" w:eastAsia="仿宋" w:cs="仿宋"/>
        </w:rPr>
      </w:pPr>
      <w:r>
        <w:rPr>
          <w:rFonts w:hint="eastAsia" w:ascii="黑体" w:hAnsi="黑体" w:eastAsia="黑体" w:cs="黑体"/>
        </w:rPr>
        <w:t>创新创业部：</w:t>
      </w:r>
      <w:r>
        <w:rPr>
          <w:rFonts w:hint="eastAsia" w:ascii="仿宋" w:hAnsi="仿宋" w:eastAsia="仿宋" w:cs="仿宋"/>
        </w:rPr>
        <w:t>负责开展科学商店、举办科技节等学院创新创业活动，是营造我校科技创新氛围，推动科技创新意识普及和创业意识普及的重要学生组织部门。</w:t>
      </w:r>
    </w:p>
    <w:p>
      <w:pPr>
        <w:numPr>
          <w:ilvl w:val="0"/>
          <w:numId w:val="2"/>
        </w:numPr>
        <w:spacing w:line="360" w:lineRule="auto"/>
        <w:rPr>
          <w:rFonts w:ascii="仿宋" w:hAnsi="仿宋" w:eastAsia="仿宋" w:cs="仿宋"/>
        </w:rPr>
      </w:pPr>
      <w:r>
        <w:rPr>
          <w:rFonts w:hint="eastAsia" w:ascii="黑体" w:hAnsi="黑体" w:eastAsia="黑体" w:cs="黑体"/>
        </w:rPr>
        <w:t>素质拓展部：</w:t>
      </w:r>
      <w:r>
        <w:rPr>
          <w:rFonts w:hint="eastAsia" w:ascii="仿宋" w:hAnsi="仿宋" w:eastAsia="仿宋" w:cs="仿宋"/>
        </w:rPr>
        <w:t>展思维于活动策划，行落实于第二课堂学分认定。助团学开展活动。负责制定素拓计划、活跃校园文化、举办各类素拓活动、管理第二课堂认定系统。</w:t>
      </w:r>
    </w:p>
    <w:p>
      <w:pPr>
        <w:spacing w:line="360" w:lineRule="auto"/>
        <w:rPr>
          <w:rFonts w:ascii="仿宋" w:hAnsi="仿宋" w:eastAsia="仿宋" w:cs="仿宋"/>
        </w:rPr>
      </w:pPr>
    </w:p>
    <w:p>
      <w:pPr>
        <w:numPr>
          <w:ilvl w:val="0"/>
          <w:numId w:val="1"/>
        </w:numPr>
        <w:spacing w:line="360" w:lineRule="auto"/>
        <w:rPr>
          <w:rFonts w:ascii="黑体" w:hAnsi="黑体" w:eastAsia="黑体" w:cs="黑体"/>
          <w:b/>
          <w:bCs/>
          <w:sz w:val="24"/>
          <w:szCs w:val="28"/>
        </w:rPr>
      </w:pPr>
      <w:r>
        <w:rPr>
          <w:rFonts w:hint="eastAsia" w:ascii="黑体" w:hAnsi="黑体" w:eastAsia="黑体" w:cs="黑体"/>
          <w:b/>
          <w:bCs/>
          <w:sz w:val="24"/>
          <w:szCs w:val="28"/>
        </w:rPr>
        <w:t>学生会部门介绍：</w:t>
      </w:r>
    </w:p>
    <w:p>
      <w:pPr>
        <w:numPr>
          <w:ilvl w:val="0"/>
          <w:numId w:val="3"/>
        </w:numPr>
        <w:spacing w:line="360" w:lineRule="auto"/>
        <w:rPr>
          <w:rFonts w:ascii="仿宋" w:hAnsi="仿宋" w:eastAsia="仿宋" w:cs="仿宋"/>
        </w:rPr>
      </w:pPr>
      <w:r>
        <w:rPr>
          <w:rFonts w:hint="eastAsia" w:ascii="黑体" w:hAnsi="黑体" w:eastAsia="黑体" w:cs="黑体"/>
        </w:rPr>
        <w:t>生活权益部：</w:t>
      </w:r>
      <w:r>
        <w:rPr>
          <w:rFonts w:hint="eastAsia" w:ascii="仿宋" w:hAnsi="仿宋" w:eastAsia="仿宋" w:cs="仿宋"/>
        </w:rPr>
        <w:t>注重提高同学们的生活质量，帮助同学们解决生活上的问题，促进互相融合，增强融洽度。负责举办宿舍文化节、环化事事通账号等工作，致力于增强同学们的幸福感、归属感。</w:t>
      </w:r>
    </w:p>
    <w:p>
      <w:pPr>
        <w:numPr>
          <w:ilvl w:val="0"/>
          <w:numId w:val="3"/>
        </w:numPr>
        <w:spacing w:line="360" w:lineRule="auto"/>
        <w:rPr>
          <w:rFonts w:ascii="仿宋" w:hAnsi="仿宋" w:eastAsia="仿宋" w:cs="仿宋"/>
        </w:rPr>
      </w:pPr>
      <w:r>
        <w:rPr>
          <w:rFonts w:hint="eastAsia" w:ascii="黑体" w:hAnsi="黑体" w:eastAsia="黑体" w:cs="黑体"/>
        </w:rPr>
        <w:t>学术部：</w:t>
      </w:r>
      <w:r>
        <w:rPr>
          <w:rFonts w:hint="eastAsia" w:ascii="仿宋" w:hAnsi="仿宋" w:eastAsia="仿宋" w:cs="仿宋"/>
        </w:rPr>
        <w:t>旨在校园内营造浓郁的学术气氛，激发同学们的学习热情，带动大学生整体钻研能力，负责提高学生们学术素质，组织和管理学生学术类活动。</w:t>
      </w:r>
    </w:p>
    <w:p>
      <w:pPr>
        <w:numPr>
          <w:ilvl w:val="0"/>
          <w:numId w:val="3"/>
        </w:numPr>
        <w:spacing w:line="360" w:lineRule="auto"/>
        <w:rPr>
          <w:rFonts w:ascii="仿宋" w:hAnsi="仿宋" w:eastAsia="仿宋" w:cs="仿宋"/>
        </w:rPr>
      </w:pPr>
      <w:r>
        <w:rPr>
          <w:rFonts w:hint="eastAsia" w:ascii="黑体" w:hAnsi="黑体" w:eastAsia="黑体" w:cs="黑体"/>
        </w:rPr>
        <w:t>对外联络部：</w:t>
      </w:r>
      <w:r>
        <w:rPr>
          <w:rFonts w:hint="eastAsia" w:ascii="仿宋" w:hAnsi="仿宋" w:eastAsia="仿宋" w:cs="仿宋"/>
        </w:rPr>
        <w:t>学院对外联络的口岸，主要负责校际、校社等更高层级、更大范围的合作，为院团委相关工作的开展开拓空间和平台。</w:t>
      </w:r>
    </w:p>
    <w:p>
      <w:pPr>
        <w:numPr>
          <w:ilvl w:val="0"/>
          <w:numId w:val="3"/>
        </w:numPr>
        <w:spacing w:line="360" w:lineRule="auto"/>
        <w:rPr>
          <w:rFonts w:ascii="仿宋" w:hAnsi="仿宋" w:eastAsia="仿宋" w:cs="仿宋"/>
        </w:rPr>
      </w:pPr>
      <w:r>
        <w:rPr>
          <w:rFonts w:hint="eastAsia" w:ascii="黑体" w:hAnsi="黑体" w:eastAsia="黑体" w:cs="黑体"/>
        </w:rPr>
        <w:t>文</w:t>
      </w:r>
      <w:r>
        <w:rPr>
          <w:rFonts w:hint="eastAsia" w:ascii="黑体" w:hAnsi="黑体" w:eastAsia="黑体" w:cs="黑体"/>
          <w:lang w:val="en-US" w:eastAsia="zh-CN"/>
        </w:rPr>
        <w:t>体</w:t>
      </w:r>
      <w:r>
        <w:rPr>
          <w:rFonts w:hint="eastAsia" w:ascii="黑体" w:hAnsi="黑体" w:eastAsia="黑体" w:cs="黑体"/>
        </w:rPr>
        <w:t>部：</w:t>
      </w:r>
      <w:r>
        <w:rPr>
          <w:rFonts w:hint="eastAsia" w:ascii="仿宋" w:hAnsi="仿宋" w:eastAsia="仿宋" w:cs="仿宋"/>
        </w:rPr>
        <w:t>是弘扬校园文化，增强校园艺术氛围，丰富广大同学课余文化生活的重要部门。主要负责开展各类文艺活动、培养文艺骨干、协助做好文艺工作等</w:t>
      </w:r>
      <w:r>
        <w:rPr>
          <w:rFonts w:hint="eastAsia" w:ascii="仿宋" w:hAnsi="仿宋" w:eastAsia="仿宋" w:cs="仿宋"/>
          <w:lang w:eastAsia="zh-CN"/>
        </w:rPr>
        <w:t>，</w:t>
      </w:r>
      <w:r>
        <w:rPr>
          <w:rFonts w:hint="eastAsia" w:ascii="仿宋" w:hAnsi="仿宋" w:eastAsia="仿宋" w:cs="仿宋"/>
          <w:lang w:val="en-US" w:eastAsia="zh-CN"/>
        </w:rPr>
        <w:t>同时，</w:t>
      </w:r>
      <w:r>
        <w:rPr>
          <w:rFonts w:hint="eastAsia" w:ascii="仿宋" w:hAnsi="仿宋" w:eastAsia="仿宋" w:cs="仿宋"/>
        </w:rPr>
        <w:t>负责学生课余体育活动等工作的计划和实施，增强学生的身体素质，推动学院体育活动的开展，组织丰富多样的群体性体育比赛活动。。</w:t>
      </w:r>
    </w:p>
    <w:p>
      <w:pPr>
        <w:numPr>
          <w:ilvl w:val="0"/>
          <w:numId w:val="3"/>
        </w:numPr>
        <w:spacing w:line="360" w:lineRule="auto"/>
        <w:rPr>
          <w:rFonts w:ascii="仿宋" w:hAnsi="仿宋" w:eastAsia="仿宋" w:cs="仿宋"/>
        </w:rPr>
      </w:pPr>
      <w:r>
        <w:rPr>
          <w:rFonts w:hint="eastAsia" w:ascii="黑体" w:hAnsi="黑体" w:eastAsia="黑体" w:cs="黑体"/>
        </w:rPr>
        <w:t>宣传部</w:t>
      </w:r>
      <w:r>
        <w:rPr>
          <w:rFonts w:hint="eastAsia" w:ascii="仿宋" w:hAnsi="仿宋" w:eastAsia="仿宋" w:cs="仿宋"/>
        </w:rPr>
        <w:t>：负责学院主流媒体的平面设计工作，配合团委各部门宣传各项活动，传递信息到学生，同时也反映学生们的精神面貌和学习生活情况。</w:t>
      </w:r>
    </w:p>
    <w:p>
      <w:pPr>
        <w:spacing w:line="360" w:lineRule="auto"/>
        <w:rPr>
          <w:rFonts w:ascii="仿宋" w:hAnsi="仿宋" w:eastAsia="仿宋" w:cs="仿宋"/>
        </w:rPr>
      </w:pPr>
      <w:bookmarkStart w:id="0" w:name="_GoBack"/>
      <w:bookmarkEnd w:id="0"/>
    </w:p>
    <w:p>
      <w:pPr>
        <w:numPr>
          <w:ilvl w:val="0"/>
          <w:numId w:val="1"/>
        </w:numPr>
        <w:spacing w:line="360" w:lineRule="auto"/>
        <w:rPr>
          <w:rFonts w:ascii="黑体" w:hAnsi="黑体" w:eastAsia="黑体" w:cs="黑体"/>
          <w:b/>
          <w:bCs/>
          <w:sz w:val="24"/>
          <w:szCs w:val="28"/>
        </w:rPr>
      </w:pPr>
      <w:r>
        <w:rPr>
          <w:rFonts w:hint="eastAsia" w:ascii="黑体" w:hAnsi="黑体" w:eastAsia="黑体" w:cs="黑体"/>
          <w:b/>
          <w:bCs/>
          <w:sz w:val="24"/>
          <w:szCs w:val="28"/>
        </w:rPr>
        <w:t>融媒体中心部门介绍：</w:t>
      </w:r>
    </w:p>
    <w:p>
      <w:pPr>
        <w:numPr>
          <w:ilvl w:val="0"/>
          <w:numId w:val="4"/>
        </w:numPr>
        <w:spacing w:line="360" w:lineRule="auto"/>
        <w:rPr>
          <w:rFonts w:ascii="仿宋" w:hAnsi="仿宋" w:eastAsia="仿宋" w:cs="仿宋"/>
        </w:rPr>
      </w:pPr>
      <w:r>
        <w:rPr>
          <w:rFonts w:hint="eastAsia" w:ascii="黑体" w:hAnsi="黑体" w:eastAsia="黑体" w:cs="黑体"/>
        </w:rPr>
        <w:t>技术创意部：</w:t>
      </w:r>
      <w:r>
        <w:rPr>
          <w:rFonts w:hint="eastAsia" w:ascii="仿宋" w:hAnsi="仿宋" w:eastAsia="仿宋" w:cs="仿宋"/>
        </w:rPr>
        <w:t>部门的职责是根据老师布置的任务自己寻找素材或者接受来自其他部门的素材再通过视频剪辑，照片处理和图像修正等手段来完成任务以及协助其他融媒体部门完成日常推送等任务。丰富同学们的日常生活。</w:t>
      </w:r>
    </w:p>
    <w:p>
      <w:pPr>
        <w:numPr>
          <w:ilvl w:val="0"/>
          <w:numId w:val="4"/>
        </w:numPr>
        <w:spacing w:line="360" w:lineRule="auto"/>
        <w:rPr>
          <w:rFonts w:ascii="仿宋" w:hAnsi="仿宋" w:eastAsia="仿宋" w:cs="仿宋"/>
        </w:rPr>
      </w:pPr>
      <w:r>
        <w:rPr>
          <w:rFonts w:hint="eastAsia" w:ascii="黑体" w:hAnsi="黑体" w:eastAsia="黑体" w:cs="黑体"/>
        </w:rPr>
        <w:t>平面设计部：</w:t>
      </w:r>
      <w:r>
        <w:rPr>
          <w:rFonts w:hint="eastAsia" w:ascii="仿宋" w:hAnsi="仿宋" w:eastAsia="仿宋" w:cs="仿宋"/>
        </w:rPr>
        <w:t>主要职能是负责各类海报以及场地布置等设计性工作，负责制作宣传海报如介绍节日节气和各种活动，还负责宣传产品如学院专属表情包等的创意设计，以及照片的后期处理等工作。</w:t>
      </w:r>
    </w:p>
    <w:p>
      <w:pPr>
        <w:numPr>
          <w:ilvl w:val="0"/>
          <w:numId w:val="4"/>
        </w:numPr>
        <w:spacing w:line="360" w:lineRule="auto"/>
        <w:rPr>
          <w:rFonts w:ascii="仿宋" w:hAnsi="仿宋" w:eastAsia="仿宋" w:cs="仿宋"/>
        </w:rPr>
      </w:pPr>
      <w:r>
        <w:rPr>
          <w:rFonts w:hint="eastAsia" w:ascii="黑体" w:hAnsi="黑体" w:eastAsia="黑体" w:cs="黑体"/>
        </w:rPr>
        <w:t>平台运营部：</w:t>
      </w:r>
      <w:r>
        <w:rPr>
          <w:rFonts w:hint="eastAsia" w:ascii="仿宋" w:hAnsi="仿宋" w:eastAsia="仿宋" w:cs="仿宋"/>
        </w:rPr>
        <w:t>主要负责做学院公众号“电力环化”的推送工作。工作重点主要是文案撰写和构图排版，也涉及到ps,pr等领域。推送内容包括红色教育的普及，学院动态的传递、学院活动的介绍和青春校园的展现。</w:t>
      </w:r>
    </w:p>
    <w:p>
      <w:pPr>
        <w:numPr>
          <w:ilvl w:val="0"/>
          <w:numId w:val="4"/>
        </w:numPr>
        <w:spacing w:line="360" w:lineRule="auto"/>
        <w:rPr>
          <w:rFonts w:ascii="仿宋" w:hAnsi="仿宋" w:eastAsia="仿宋" w:cs="仿宋"/>
        </w:rPr>
      </w:pPr>
      <w:r>
        <w:rPr>
          <w:rFonts w:hint="eastAsia" w:ascii="黑体" w:hAnsi="黑体" w:eastAsia="黑体" w:cs="黑体"/>
        </w:rPr>
        <w:t>新闻采编部：</w:t>
      </w:r>
      <w:r>
        <w:rPr>
          <w:rFonts w:hint="eastAsia" w:ascii="仿宋" w:hAnsi="仿宋" w:eastAsia="仿宋" w:cs="仿宋"/>
        </w:rPr>
        <w:t>主要负责推送策划、新闻稿编辑、日常视频策划以及参与并记录拍摄学校所举办的所有活动，将获得的素材以及融媒体中心其它部门提供的素材整合，完成素材库的收集。部门经常需要与其他部门合作。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D358"/>
    <w:multiLevelType w:val="singleLevel"/>
    <w:tmpl w:val="92BBD358"/>
    <w:lvl w:ilvl="0" w:tentative="0">
      <w:start w:val="1"/>
      <w:numFmt w:val="decimal"/>
      <w:suff w:val="nothing"/>
      <w:lvlText w:val="%1、"/>
      <w:lvlJc w:val="left"/>
    </w:lvl>
  </w:abstractNum>
  <w:abstractNum w:abstractNumId="1">
    <w:nsid w:val="D7901BE8"/>
    <w:multiLevelType w:val="singleLevel"/>
    <w:tmpl w:val="D7901BE8"/>
    <w:lvl w:ilvl="0" w:tentative="0">
      <w:start w:val="1"/>
      <w:numFmt w:val="chineseCounting"/>
      <w:suff w:val="nothing"/>
      <w:lvlText w:val="%1、"/>
      <w:lvlJc w:val="left"/>
      <w:rPr>
        <w:rFonts w:hint="eastAsia"/>
      </w:rPr>
    </w:lvl>
  </w:abstractNum>
  <w:abstractNum w:abstractNumId="2">
    <w:nsid w:val="10660894"/>
    <w:multiLevelType w:val="singleLevel"/>
    <w:tmpl w:val="10660894"/>
    <w:lvl w:ilvl="0" w:tentative="0">
      <w:start w:val="1"/>
      <w:numFmt w:val="decimal"/>
      <w:suff w:val="nothing"/>
      <w:lvlText w:val="%1、"/>
      <w:lvlJc w:val="left"/>
    </w:lvl>
  </w:abstractNum>
  <w:abstractNum w:abstractNumId="3">
    <w:nsid w:val="62DB2904"/>
    <w:multiLevelType w:val="singleLevel"/>
    <w:tmpl w:val="62DB2904"/>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A4EEC"/>
    <w:rsid w:val="0D6A4EEC"/>
    <w:rsid w:val="6CA84484"/>
    <w:rsid w:val="6CC85483"/>
    <w:rsid w:val="6F76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before="240" w:after="240"/>
    </w:pPr>
    <w:rPr>
      <w:rFonts w:ascii="Times New Roman" w:hAnsi="Times New Roman" w:eastAsia="楷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2021-04-29T04:44:00Z</dcterms:created>
  <dc:creator>徐颖婕</dc:creator>
  <cp:lastModifiedBy>徐颖婕</cp:lastModifiedBy>
  <dcterms:modified xsi:type="dcterms:W3CDTF">2021-05-26T06:58:05Z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9EB2EE6C05BD4B648565708A31A22B74</vt:lpwstr>
  </property>
</Properties>
</file>