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07" w:rsidRDefault="00C61A07">
      <w:pPr>
        <w:spacing w:afterLines="100" w:after="312"/>
        <w:jc w:val="center"/>
        <w:rPr>
          <w:b/>
          <w:bCs/>
          <w:color w:val="000000"/>
          <w:spacing w:val="40"/>
        </w:rPr>
      </w:pPr>
      <w:r>
        <w:rPr>
          <w:rFonts w:hint="eastAsia"/>
          <w:b/>
          <w:bCs/>
          <w:color w:val="000000"/>
          <w:spacing w:val="40"/>
          <w:sz w:val="52"/>
        </w:rPr>
        <w:t>上海电力大学试卷</w:t>
      </w:r>
      <w:r>
        <w:rPr>
          <w:rFonts w:hint="eastAsia"/>
          <w:color w:val="000000"/>
          <w:spacing w:val="40"/>
        </w:rPr>
        <w:t>（示范）</w:t>
      </w:r>
    </w:p>
    <w:tbl>
      <w:tblPr>
        <w:tblW w:w="4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59"/>
        <w:gridCol w:w="513"/>
        <w:gridCol w:w="675"/>
        <w:gridCol w:w="675"/>
        <w:gridCol w:w="524"/>
        <w:gridCol w:w="151"/>
        <w:gridCol w:w="675"/>
        <w:gridCol w:w="269"/>
        <w:gridCol w:w="406"/>
        <w:gridCol w:w="646"/>
        <w:gridCol w:w="29"/>
        <w:gridCol w:w="675"/>
        <w:gridCol w:w="403"/>
        <w:gridCol w:w="272"/>
        <w:gridCol w:w="675"/>
        <w:gridCol w:w="717"/>
      </w:tblGrid>
      <w:tr w:rsidR="00B51171" w:rsidTr="00B51171">
        <w:trPr>
          <w:cantSplit/>
          <w:trHeight w:val="390"/>
          <w:jc w:val="center"/>
        </w:trPr>
        <w:tc>
          <w:tcPr>
            <w:tcW w:w="681" w:type="pct"/>
            <w:gridSpan w:val="2"/>
            <w:vMerge w:val="restart"/>
          </w:tcPr>
          <w:p w:rsidR="00B51171" w:rsidRDefault="00B51171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学年学期</w:t>
            </w:r>
          </w:p>
        </w:tc>
        <w:tc>
          <w:tcPr>
            <w:tcW w:w="2680" w:type="pct"/>
            <w:gridSpan w:val="9"/>
            <w:vMerge w:val="restart"/>
          </w:tcPr>
          <w:p w:rsidR="00B51171" w:rsidRDefault="00AA2416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 w:rsidRPr="00AA2416">
              <w:rPr>
                <w:color w:val="000000"/>
                <w:position w:val="-4"/>
                <w:u w:val="single"/>
              </w:rPr>
              <w:t>2019</w:t>
            </w:r>
            <w:r w:rsidRPr="00AA2416">
              <w:rPr>
                <w:rFonts w:hint="eastAsia"/>
                <w:color w:val="000000"/>
                <w:position w:val="-4"/>
                <w:u w:val="single"/>
              </w:rPr>
              <w:t>-</w:t>
            </w:r>
            <w:r w:rsidRPr="00AA2416">
              <w:rPr>
                <w:color w:val="000000"/>
                <w:position w:val="-4"/>
                <w:u w:val="single"/>
              </w:rPr>
              <w:t>2020</w:t>
            </w:r>
            <w:proofErr w:type="gramStart"/>
            <w:r w:rsidR="00B51171">
              <w:rPr>
                <w:rFonts w:hint="eastAsia"/>
                <w:color w:val="000000"/>
                <w:position w:val="-4"/>
              </w:rPr>
              <w:t>学年第</w:t>
            </w:r>
            <w:proofErr w:type="gramEnd"/>
            <w:r w:rsidR="00B51171">
              <w:rPr>
                <w:rFonts w:hint="eastAsia"/>
                <w:color w:val="000000"/>
                <w:position w:val="-4"/>
                <w:u w:val="single"/>
              </w:rPr>
              <w:t xml:space="preserve"> 2 </w:t>
            </w:r>
            <w:r w:rsidR="00B51171">
              <w:rPr>
                <w:rFonts w:hint="eastAsia"/>
                <w:color w:val="000000"/>
                <w:position w:val="-4"/>
              </w:rPr>
              <w:t>学期</w:t>
            </w:r>
          </w:p>
        </w:tc>
        <w:tc>
          <w:tcPr>
            <w:tcW w:w="654" w:type="pct"/>
            <w:gridSpan w:val="3"/>
          </w:tcPr>
          <w:p w:rsidR="00B51171" w:rsidRDefault="00B51171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考核方式</w:t>
            </w:r>
          </w:p>
        </w:tc>
        <w:tc>
          <w:tcPr>
            <w:tcW w:w="984" w:type="pct"/>
            <w:gridSpan w:val="3"/>
          </w:tcPr>
          <w:p w:rsidR="00B51171" w:rsidRDefault="00B51171" w:rsidP="00B51171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开卷笔试（非现场考试）</w:t>
            </w:r>
          </w:p>
        </w:tc>
      </w:tr>
      <w:tr w:rsidR="00B51171">
        <w:trPr>
          <w:cantSplit/>
          <w:trHeight w:val="240"/>
          <w:jc w:val="center"/>
        </w:trPr>
        <w:tc>
          <w:tcPr>
            <w:tcW w:w="681" w:type="pct"/>
            <w:gridSpan w:val="2"/>
            <w:vMerge/>
          </w:tcPr>
          <w:p w:rsidR="00B51171" w:rsidRDefault="00B51171">
            <w:pPr>
              <w:spacing w:line="320" w:lineRule="exact"/>
              <w:jc w:val="center"/>
              <w:rPr>
                <w:color w:val="000000"/>
                <w:position w:val="-4"/>
              </w:rPr>
            </w:pPr>
          </w:p>
        </w:tc>
        <w:tc>
          <w:tcPr>
            <w:tcW w:w="2680" w:type="pct"/>
            <w:gridSpan w:val="9"/>
            <w:vMerge/>
          </w:tcPr>
          <w:p w:rsidR="00B51171" w:rsidRDefault="00B51171">
            <w:pPr>
              <w:spacing w:line="320" w:lineRule="exact"/>
              <w:jc w:val="center"/>
              <w:rPr>
                <w:color w:val="000000"/>
                <w:position w:val="-4"/>
              </w:rPr>
            </w:pPr>
          </w:p>
        </w:tc>
        <w:tc>
          <w:tcPr>
            <w:tcW w:w="654" w:type="pct"/>
            <w:gridSpan w:val="3"/>
          </w:tcPr>
          <w:p w:rsidR="00B51171" w:rsidRPr="00B51171" w:rsidRDefault="00B51171" w:rsidP="00B51171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开卷物品</w:t>
            </w:r>
          </w:p>
        </w:tc>
        <w:tc>
          <w:tcPr>
            <w:tcW w:w="984" w:type="pct"/>
            <w:gridSpan w:val="3"/>
          </w:tcPr>
          <w:p w:rsidR="00B51171" w:rsidRDefault="00B51171" w:rsidP="00B51171">
            <w:pPr>
              <w:spacing w:line="320" w:lineRule="exact"/>
              <w:jc w:val="center"/>
              <w:rPr>
                <w:color w:val="000000"/>
                <w:position w:val="-4"/>
              </w:rPr>
            </w:pPr>
          </w:p>
        </w:tc>
      </w:tr>
      <w:tr w:rsidR="00C61A07">
        <w:trPr>
          <w:cantSplit/>
          <w:trHeight w:val="445"/>
          <w:jc w:val="center"/>
        </w:trPr>
        <w:tc>
          <w:tcPr>
            <w:tcW w:w="681" w:type="pct"/>
            <w:gridSpan w:val="2"/>
          </w:tcPr>
          <w:p w:rsidR="00C61A07" w:rsidRDefault="00C61A07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课程名称</w:t>
            </w:r>
          </w:p>
        </w:tc>
        <w:tc>
          <w:tcPr>
            <w:tcW w:w="2680" w:type="pct"/>
            <w:gridSpan w:val="9"/>
          </w:tcPr>
          <w:p w:rsidR="00C61A07" w:rsidRDefault="00C61A07">
            <w:pPr>
              <w:widowControl/>
              <w:jc w:val="center"/>
              <w:rPr>
                <w:rFonts w:ascii="Verdana" w:hAnsi="Verdana"/>
                <w:color w:val="222222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t>高等数学</w:t>
            </w:r>
            <w:r>
              <w:rPr>
                <w:rFonts w:ascii="Verdana" w:hAnsi="Verdana"/>
                <w:color w:val="222222"/>
                <w:sz w:val="20"/>
                <w:szCs w:val="20"/>
              </w:rPr>
              <w:t>A(1)</w:t>
            </w:r>
          </w:p>
        </w:tc>
        <w:tc>
          <w:tcPr>
            <w:tcW w:w="654" w:type="pct"/>
            <w:gridSpan w:val="3"/>
          </w:tcPr>
          <w:p w:rsidR="00C61A07" w:rsidRDefault="00C61A07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任务类型</w:t>
            </w:r>
          </w:p>
        </w:tc>
        <w:tc>
          <w:tcPr>
            <w:tcW w:w="984" w:type="pct"/>
            <w:gridSpan w:val="3"/>
          </w:tcPr>
          <w:p w:rsidR="00C61A07" w:rsidRDefault="00C61A07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正常班</w:t>
            </w:r>
          </w:p>
        </w:tc>
      </w:tr>
      <w:tr w:rsidR="00C61A07">
        <w:trPr>
          <w:trHeight w:val="425"/>
          <w:jc w:val="center"/>
        </w:trPr>
        <w:tc>
          <w:tcPr>
            <w:tcW w:w="681" w:type="pct"/>
            <w:gridSpan w:val="2"/>
          </w:tcPr>
          <w:p w:rsidR="00C61A07" w:rsidRDefault="00C61A07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课程号</w:t>
            </w:r>
          </w:p>
        </w:tc>
        <w:tc>
          <w:tcPr>
            <w:tcW w:w="1411" w:type="pct"/>
            <w:gridSpan w:val="4"/>
          </w:tcPr>
          <w:p w:rsidR="00C61A07" w:rsidRDefault="00C61A07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color w:val="000000"/>
                <w:position w:val="-4"/>
              </w:rPr>
              <w:t>2800001</w:t>
            </w:r>
          </w:p>
        </w:tc>
        <w:tc>
          <w:tcPr>
            <w:tcW w:w="647" w:type="pct"/>
            <w:gridSpan w:val="3"/>
          </w:tcPr>
          <w:p w:rsidR="00C61A07" w:rsidRDefault="00C61A07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学分</w:t>
            </w:r>
          </w:p>
        </w:tc>
        <w:tc>
          <w:tcPr>
            <w:tcW w:w="622" w:type="pct"/>
            <w:gridSpan w:val="2"/>
          </w:tcPr>
          <w:p w:rsidR="00C61A07" w:rsidRDefault="00C61A07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color w:val="000000"/>
                <w:position w:val="-4"/>
              </w:rPr>
              <w:t>6</w:t>
            </w:r>
          </w:p>
        </w:tc>
        <w:tc>
          <w:tcPr>
            <w:tcW w:w="654" w:type="pct"/>
            <w:gridSpan w:val="3"/>
          </w:tcPr>
          <w:p w:rsidR="00C61A07" w:rsidRDefault="00C61A07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color w:val="000000"/>
                <w:position w:val="-4"/>
              </w:rPr>
              <w:t>A/B</w:t>
            </w:r>
            <w:r>
              <w:rPr>
                <w:rFonts w:hint="eastAsia"/>
                <w:color w:val="000000"/>
                <w:position w:val="-4"/>
              </w:rPr>
              <w:t>卷</w:t>
            </w:r>
          </w:p>
        </w:tc>
        <w:tc>
          <w:tcPr>
            <w:tcW w:w="984" w:type="pct"/>
            <w:gridSpan w:val="3"/>
          </w:tcPr>
          <w:p w:rsidR="00C61A07" w:rsidRDefault="00C61A07">
            <w:pPr>
              <w:spacing w:line="320" w:lineRule="exact"/>
              <w:jc w:val="center"/>
              <w:rPr>
                <w:color w:val="000000"/>
                <w:position w:val="-4"/>
              </w:rPr>
            </w:pPr>
            <w:r>
              <w:rPr>
                <w:rFonts w:hint="eastAsia"/>
                <w:color w:val="000000"/>
                <w:position w:val="-4"/>
              </w:rPr>
              <w:t>（</w:t>
            </w:r>
            <w:r>
              <w:rPr>
                <w:rFonts w:hint="eastAsia"/>
                <w:color w:val="000000"/>
                <w:position w:val="-4"/>
              </w:rPr>
              <w:t xml:space="preserve"> A  </w:t>
            </w:r>
            <w:r>
              <w:rPr>
                <w:rFonts w:hint="eastAsia"/>
                <w:color w:val="000000"/>
                <w:position w:val="-4"/>
              </w:rPr>
              <w:t>）卷</w:t>
            </w:r>
          </w:p>
        </w:tc>
      </w:tr>
      <w:tr w:rsidR="00C61A07">
        <w:trPr>
          <w:jc w:val="center"/>
        </w:trPr>
        <w:tc>
          <w:tcPr>
            <w:tcW w:w="587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题号</w:t>
            </w:r>
          </w:p>
        </w:tc>
        <w:tc>
          <w:tcPr>
            <w:tcW w:w="397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</w:t>
            </w: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</w:t>
            </w: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</w:t>
            </w: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</w:t>
            </w: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九</w:t>
            </w: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</w:t>
            </w:r>
          </w:p>
        </w:tc>
        <w:tc>
          <w:tcPr>
            <w:tcW w:w="424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总分</w:t>
            </w:r>
          </w:p>
        </w:tc>
      </w:tr>
      <w:tr w:rsidR="00C61A07">
        <w:trPr>
          <w:jc w:val="center"/>
        </w:trPr>
        <w:tc>
          <w:tcPr>
            <w:tcW w:w="587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分数</w:t>
            </w:r>
          </w:p>
        </w:tc>
        <w:tc>
          <w:tcPr>
            <w:tcW w:w="397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C61A07">
        <w:trPr>
          <w:jc w:val="center"/>
        </w:trPr>
        <w:tc>
          <w:tcPr>
            <w:tcW w:w="587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阅卷人</w:t>
            </w:r>
          </w:p>
        </w:tc>
        <w:tc>
          <w:tcPr>
            <w:tcW w:w="397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  <w:gridSpan w:val="2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9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pct"/>
          </w:tcPr>
          <w:p w:rsidR="00C61A07" w:rsidRDefault="00C61A0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C61A07" w:rsidRDefault="00C61A07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考前阅读注意事项：（红色部分为样板，各学院结合课程特点填写注意事项）</w:t>
      </w:r>
    </w:p>
    <w:p w:rsidR="00C61A07" w:rsidRDefault="00C61A07">
      <w:pPr>
        <w:numPr>
          <w:ilvl w:val="0"/>
          <w:numId w:val="1"/>
        </w:numPr>
        <w:spacing w:line="360" w:lineRule="auto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 xml:space="preserve">本试卷满分为 </w:t>
      </w:r>
      <w:r>
        <w:rPr>
          <w:rFonts w:ascii="黑体" w:eastAsia="黑体"/>
          <w:color w:val="FF0000"/>
          <w:sz w:val="24"/>
        </w:rPr>
        <w:t xml:space="preserve">100 </w:t>
      </w:r>
      <w:r w:rsidR="006949F7">
        <w:rPr>
          <w:rFonts w:ascii="黑体" w:eastAsia="黑体" w:hint="eastAsia"/>
          <w:color w:val="FF0000"/>
          <w:sz w:val="24"/>
        </w:rPr>
        <w:t>分，包括选择题</w:t>
      </w:r>
      <w:r>
        <w:rPr>
          <w:rFonts w:ascii="黑体" w:eastAsia="黑体" w:hint="eastAsia"/>
          <w:color w:val="FF0000"/>
          <w:sz w:val="24"/>
        </w:rPr>
        <w:t>和填空题都必须写出详细解题过程。</w:t>
      </w:r>
    </w:p>
    <w:p w:rsidR="00C61A07" w:rsidRDefault="00C61A07">
      <w:pPr>
        <w:numPr>
          <w:ilvl w:val="0"/>
          <w:numId w:val="1"/>
        </w:numPr>
        <w:spacing w:line="360" w:lineRule="auto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试题无需在答题纸上抄写，注明每道小题的题号，直接将解答写在答题纸上。</w:t>
      </w:r>
    </w:p>
    <w:p w:rsidR="00C61A07" w:rsidRDefault="00C61A07">
      <w:pPr>
        <w:numPr>
          <w:ilvl w:val="0"/>
          <w:numId w:val="1"/>
        </w:numPr>
        <w:spacing w:line="360" w:lineRule="auto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考试截止时间之前，将答题纸拍照上传*****，过期因系统关闭无法上</w:t>
      </w:r>
      <w:proofErr w:type="gramStart"/>
      <w:r>
        <w:rPr>
          <w:rFonts w:ascii="黑体" w:eastAsia="黑体" w:hint="eastAsia"/>
          <w:color w:val="FF0000"/>
          <w:sz w:val="24"/>
        </w:rPr>
        <w:t>传的话</w:t>
      </w:r>
      <w:proofErr w:type="gramEnd"/>
      <w:r>
        <w:rPr>
          <w:rFonts w:ascii="黑体" w:eastAsia="黑体" w:hint="eastAsia"/>
          <w:color w:val="FF0000"/>
          <w:sz w:val="24"/>
        </w:rPr>
        <w:t>后果自负。拍照注意清晰可辨，否则会影响评阅。拍照上</w:t>
      </w:r>
      <w:proofErr w:type="gramStart"/>
      <w:r>
        <w:rPr>
          <w:rFonts w:ascii="黑体" w:eastAsia="黑体" w:hint="eastAsia"/>
          <w:color w:val="FF0000"/>
          <w:sz w:val="24"/>
        </w:rPr>
        <w:t>传成功</w:t>
      </w:r>
      <w:proofErr w:type="gramEnd"/>
      <w:r>
        <w:rPr>
          <w:rFonts w:ascii="黑体" w:eastAsia="黑体" w:hint="eastAsia"/>
          <w:color w:val="FF0000"/>
          <w:sz w:val="24"/>
        </w:rPr>
        <w:t>之后，答题纸不许再有改动，返校后原件提交给课程老师存档，否则，</w:t>
      </w:r>
      <w:r w:rsidR="006E7229">
        <w:rPr>
          <w:rFonts w:ascii="黑体" w:eastAsia="黑体" w:hint="eastAsia"/>
          <w:color w:val="FF0000"/>
          <w:sz w:val="24"/>
        </w:rPr>
        <w:t>本次</w:t>
      </w:r>
      <w:r>
        <w:rPr>
          <w:rFonts w:ascii="黑体" w:eastAsia="黑体" w:hint="eastAsia"/>
          <w:color w:val="FF0000"/>
          <w:sz w:val="24"/>
        </w:rPr>
        <w:t>考试的成绩作废。</w:t>
      </w:r>
    </w:p>
    <w:p w:rsidR="00C61A07" w:rsidRDefault="00C61A07">
      <w:pPr>
        <w:numPr>
          <w:ilvl w:val="0"/>
          <w:numId w:val="1"/>
        </w:numPr>
        <w:spacing w:line="360" w:lineRule="auto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原则上应在提前打印好的答题纸上填写相关信息，并在</w:t>
      </w:r>
      <w:r>
        <w:rPr>
          <w:rFonts w:ascii="黑体" w:eastAsia="黑体" w:hint="eastAsia"/>
          <w:color w:val="FF0000"/>
          <w:sz w:val="24"/>
          <w:u w:val="single"/>
        </w:rPr>
        <w:t>诚信考试承诺处</w:t>
      </w:r>
      <w:r>
        <w:rPr>
          <w:rFonts w:ascii="黑体" w:eastAsia="黑体" w:hint="eastAsia"/>
          <w:color w:val="FF0000"/>
          <w:sz w:val="24"/>
        </w:rPr>
        <w:t>签名；</w:t>
      </w:r>
    </w:p>
    <w:p w:rsidR="00C61A07" w:rsidRDefault="00C61A07">
      <w:pPr>
        <w:spacing w:line="360" w:lineRule="auto"/>
        <w:ind w:firstLine="420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如确有困难无法提前打印，可采用A4白纸手动抄写模板。手抄时必须写明以下信息，</w:t>
      </w:r>
      <w:r>
        <w:rPr>
          <w:rFonts w:ascii="黑体" w:eastAsia="黑体" w:hint="eastAsia"/>
          <w:b/>
          <w:color w:val="FF0000"/>
          <w:sz w:val="24"/>
        </w:rPr>
        <w:t>课号，课程名称，姓名，学号，类型：期末考试，考试时间：2020年*月*日*点--*点 。</w:t>
      </w:r>
      <w:r>
        <w:rPr>
          <w:rFonts w:ascii="黑体" w:eastAsia="黑体" w:hint="eastAsia"/>
          <w:color w:val="FF0000"/>
          <w:sz w:val="24"/>
        </w:rPr>
        <w:t>如果答题纸一页不够写，需在页脚标明页码（写</w:t>
      </w:r>
      <w:proofErr w:type="gramStart"/>
      <w:r>
        <w:rPr>
          <w:rFonts w:ascii="黑体" w:eastAsia="黑体" w:hint="eastAsia"/>
          <w:color w:val="FF0000"/>
          <w:sz w:val="24"/>
        </w:rPr>
        <w:t>清楚共</w:t>
      </w:r>
      <w:proofErr w:type="gramEnd"/>
      <w:r>
        <w:rPr>
          <w:rFonts w:ascii="黑体" w:eastAsia="黑体" w:hint="eastAsia"/>
          <w:color w:val="FF0000"/>
          <w:sz w:val="24"/>
        </w:rPr>
        <w:t>几页，第几页），并确保每一页均注明本人姓名学号，手工抄写</w:t>
      </w:r>
      <w:r>
        <w:rPr>
          <w:rFonts w:ascii="黑体" w:eastAsia="黑体" w:hint="eastAsia"/>
          <w:color w:val="FF0000"/>
          <w:sz w:val="24"/>
          <w:u w:val="single"/>
        </w:rPr>
        <w:t>诚信考试承诺书</w:t>
      </w:r>
      <w:r>
        <w:rPr>
          <w:rFonts w:ascii="黑体" w:eastAsia="黑体" w:hint="eastAsia"/>
          <w:color w:val="FF0000"/>
          <w:sz w:val="24"/>
        </w:rPr>
        <w:t>部分，并签名。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1"/>
      </w:tblGrid>
      <w:tr w:rsidR="00C61A07">
        <w:trPr>
          <w:jc w:val="center"/>
        </w:trPr>
        <w:tc>
          <w:tcPr>
            <w:tcW w:w="10071" w:type="dxa"/>
          </w:tcPr>
          <w:p w:rsidR="00C61A07" w:rsidRDefault="00C61A07">
            <w:pPr>
              <w:spacing w:line="360" w:lineRule="auto"/>
              <w:ind w:firstLineChars="100" w:firstLine="240"/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>答题纸</w:t>
            </w:r>
          </w:p>
          <w:p w:rsidR="00C61A07" w:rsidRDefault="00C61A07">
            <w:pPr>
              <w:spacing w:line="360" w:lineRule="auto"/>
              <w:ind w:firstLineChars="100" w:firstLine="240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>课号：2800001,课程：高等数学A(1),姓名:（填写本人姓名） 学号：（填写本人学号）</w:t>
            </w:r>
          </w:p>
          <w:p w:rsidR="00C61A07" w:rsidRDefault="00C61A07">
            <w:pPr>
              <w:spacing w:line="360" w:lineRule="auto"/>
              <w:ind w:firstLineChars="100" w:firstLine="240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>类型：期末考试</w:t>
            </w:r>
            <w:r>
              <w:rPr>
                <w:rFonts w:ascii="黑体" w:eastAsia="黑体"/>
                <w:color w:val="FF0000"/>
                <w:sz w:val="24"/>
              </w:rPr>
              <w:t xml:space="preserve">   </w:t>
            </w:r>
            <w:r>
              <w:rPr>
                <w:rFonts w:ascii="黑体" w:eastAsia="黑体" w:hint="eastAsia"/>
                <w:color w:val="FF0000"/>
                <w:sz w:val="24"/>
              </w:rPr>
              <w:t>考试时间：2020年*月*日**：**--**：**</w:t>
            </w:r>
          </w:p>
          <w:p w:rsidR="00C61A07" w:rsidRDefault="00C61A07">
            <w:pPr>
              <w:spacing w:line="360" w:lineRule="auto"/>
              <w:ind w:firstLineChars="187" w:firstLine="449"/>
              <w:rPr>
                <w:b/>
                <w:color w:val="FF0000"/>
                <w:sz w:val="24"/>
              </w:rPr>
            </w:pPr>
            <w:r>
              <w:rPr>
                <w:rFonts w:ascii="黑体" w:eastAsia="黑体"/>
                <w:color w:val="FF0000"/>
                <w:sz w:val="24"/>
              </w:rPr>
              <w:t>本人郑重承诺：</w:t>
            </w:r>
            <w:r>
              <w:rPr>
                <w:rFonts w:hint="eastAsia"/>
                <w:b/>
                <w:color w:val="FF0000"/>
                <w:sz w:val="24"/>
              </w:rPr>
              <w:t>我已阅读且透彻理解了“上海电力大学考场规则”和“上海电力大学考试违纪及舞弊处理规定”，承诺在考试中自觉遵守，独立完成考试，诚信考试，如有违反，按有关条款接受处理。</w:t>
            </w:r>
          </w:p>
          <w:p w:rsidR="00C61A07" w:rsidRDefault="00C61A07">
            <w:pPr>
              <w:spacing w:line="360" w:lineRule="auto"/>
              <w:ind w:leftChars="114" w:left="479" w:hangingChars="100" w:hanging="240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>。本人特此签名：****</w:t>
            </w:r>
          </w:p>
          <w:p w:rsidR="00C61A07" w:rsidRDefault="00C61A07">
            <w:pPr>
              <w:spacing w:line="360" w:lineRule="auto"/>
              <w:ind w:firstLineChars="100" w:firstLine="240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>以下为答题区。</w:t>
            </w:r>
          </w:p>
        </w:tc>
      </w:tr>
    </w:tbl>
    <w:p w:rsidR="00C61A07" w:rsidRDefault="00C61A07">
      <w:pPr>
        <w:spacing w:line="360" w:lineRule="auto"/>
        <w:ind w:firstLineChars="100" w:firstLine="240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 xml:space="preserve">      以下为试题区。</w:t>
      </w:r>
    </w:p>
    <w:p w:rsidR="00C61A07" w:rsidRDefault="00527850">
      <w:pPr>
        <w:spacing w:line="360" w:lineRule="auto"/>
        <w:rPr>
          <w:rFonts w:ascii="黑体" w:eastAsia="黑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23495</wp:posOffset>
                </wp:positionV>
                <wp:extent cx="5861050" cy="12700"/>
                <wp:effectExtent l="0" t="0" r="25400" b="2540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6105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8475" id="直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85pt" to="45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">
                <o:lock v:ext="edit" shapetype="f"/>
              </v:line>
            </w:pict>
          </mc:Fallback>
        </mc:AlternateContent>
      </w:r>
    </w:p>
    <w:p w:rsidR="00C61A07" w:rsidRDefault="00C61A07">
      <w:pPr>
        <w:spacing w:beforeLines="50" w:before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诚信考试承诺书</w:t>
      </w:r>
    </w:p>
    <w:p w:rsidR="00C61A07" w:rsidRDefault="00C61A07">
      <w:pPr>
        <w:spacing w:line="360" w:lineRule="auto"/>
        <w:rPr>
          <w:sz w:val="24"/>
        </w:rPr>
      </w:pPr>
      <w:r>
        <w:rPr>
          <w:rFonts w:hint="eastAsia"/>
          <w:sz w:val="24"/>
        </w:rPr>
        <w:t>本人郑重承诺：</w:t>
      </w:r>
    </w:p>
    <w:p w:rsidR="00C61A07" w:rsidRDefault="00C61A07">
      <w:pPr>
        <w:spacing w:line="360" w:lineRule="auto"/>
        <w:ind w:firstLineChars="187" w:firstLine="451"/>
        <w:rPr>
          <w:b/>
          <w:sz w:val="24"/>
        </w:rPr>
      </w:pPr>
      <w:r>
        <w:rPr>
          <w:rFonts w:hint="eastAsia"/>
          <w:b/>
          <w:sz w:val="24"/>
        </w:rPr>
        <w:t>我已阅读且透彻理解了“上海电力大学考场规则”和“上海电力大学考试违纪及舞弊处理规定”，承诺在考试中自觉遵守，独立完成考试，诚信考试，如有违反，按有关条款接受处理。</w:t>
      </w:r>
    </w:p>
    <w:p w:rsidR="00C61A07" w:rsidRDefault="00C61A07" w:rsidP="00CE007D">
      <w:pPr>
        <w:spacing w:beforeLines="50" w:before="156" w:afterLines="50" w:after="156" w:line="400" w:lineRule="exact"/>
        <w:ind w:firstLineChars="400" w:firstLine="840"/>
      </w:pPr>
      <w:r>
        <w:rPr>
          <w:rFonts w:hint="eastAsia"/>
        </w:rPr>
        <w:t>承诺人签名：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期：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</w:t>
      </w:r>
      <w:bookmarkStart w:id="0" w:name="_GoBack"/>
      <w:bookmarkEnd w:id="0"/>
    </w:p>
    <w:p w:rsidR="00C61A07" w:rsidRDefault="00C61A07">
      <w:pPr>
        <w:spacing w:beforeLines="50" w:before="156" w:afterLines="50" w:after="156" w:line="400" w:lineRule="exact"/>
        <w:rPr>
          <w:u w:val="single"/>
        </w:rPr>
      </w:pPr>
      <w:r>
        <w:rPr>
          <w:rFonts w:hint="eastAsia"/>
        </w:rPr>
        <w:t>考生姓名：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</w:t>
      </w:r>
      <w:r w:rsidR="00B9421C">
        <w:rPr>
          <w:rFonts w:hint="eastAsia"/>
        </w:rPr>
        <w:t>班级：</w:t>
      </w:r>
      <w:r w:rsidR="00B9421C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    </w:t>
      </w:r>
    </w:p>
    <w:p w:rsidR="00C61A07" w:rsidRDefault="00C61A07">
      <w:pPr>
        <w:spacing w:beforeLines="50" w:before="156" w:afterLines="50" w:after="156" w:line="400" w:lineRule="exact"/>
        <w:ind w:firstLineChars="300" w:firstLine="630"/>
        <w:rPr>
          <w:color w:val="000000"/>
          <w:u w:val="single"/>
        </w:rPr>
      </w:pPr>
    </w:p>
    <w:p w:rsidR="00C61A07" w:rsidRDefault="00C61A07">
      <w:pPr>
        <w:rPr>
          <w:color w:val="000000"/>
          <w:sz w:val="24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/>
        <w:rPr>
          <w:szCs w:val="21"/>
        </w:rPr>
      </w:pPr>
      <w:r>
        <w:rPr>
          <w:rFonts w:hint="eastAsia"/>
          <w:szCs w:val="21"/>
        </w:rPr>
        <w:t>一、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/>
        <w:rPr>
          <w:szCs w:val="21"/>
        </w:rPr>
      </w:pPr>
      <w:r>
        <w:rPr>
          <w:rFonts w:hint="eastAsia"/>
          <w:szCs w:val="21"/>
        </w:rPr>
        <w:t>二、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</w:t>
      </w:r>
    </w:p>
    <w:p w:rsidR="00C61A07" w:rsidRDefault="00C61A07">
      <w:pPr>
        <w:spacing w:beforeLines="50" w:before="156" w:afterLines="50" w:after="156" w:line="280" w:lineRule="exact"/>
        <w:ind w:leftChars="100" w:left="21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/>
        <w:rPr>
          <w:szCs w:val="21"/>
        </w:rPr>
      </w:pPr>
      <w:r>
        <w:rPr>
          <w:rFonts w:hint="eastAsia"/>
          <w:szCs w:val="21"/>
        </w:rPr>
        <w:t>三、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rightChars="400" w:right="840"/>
        <w:rPr>
          <w:szCs w:val="21"/>
        </w:rPr>
      </w:pPr>
      <w:r>
        <w:rPr>
          <w:rFonts w:hint="eastAsia"/>
          <w:szCs w:val="21"/>
        </w:rPr>
        <w:t>四、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rightChars="400" w:right="840"/>
        <w:rPr>
          <w:szCs w:val="21"/>
        </w:rPr>
      </w:pPr>
      <w:r>
        <w:rPr>
          <w:rFonts w:hint="eastAsia"/>
          <w:szCs w:val="21"/>
        </w:rPr>
        <w:t>五、</w:t>
      </w: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</w:t>
      </w:r>
    </w:p>
    <w:p w:rsidR="00C61A07" w:rsidRDefault="00C61A07">
      <w:pPr>
        <w:spacing w:beforeLines="50" w:before="156" w:afterLines="50" w:after="156" w:line="280" w:lineRule="exact"/>
        <w:ind w:leftChars="400" w:left="84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100" w:left="21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100" w:left="21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leftChars="100" w:left="210" w:rightChars="400" w:right="840" w:firstLineChars="200" w:firstLine="420"/>
        <w:rPr>
          <w:szCs w:val="21"/>
        </w:rPr>
      </w:pPr>
    </w:p>
    <w:p w:rsidR="00C61A07" w:rsidRDefault="00C61A07">
      <w:pPr>
        <w:spacing w:beforeLines="50" w:before="156" w:afterLines="50" w:after="156" w:line="280" w:lineRule="exact"/>
        <w:ind w:rightChars="400" w:right="840"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</w:p>
    <w:p w:rsidR="00C61A07" w:rsidRDefault="00C61A07">
      <w:pPr>
        <w:spacing w:beforeLines="50" w:before="156" w:afterLines="50" w:after="156" w:line="280" w:lineRule="exact"/>
        <w:ind w:rightChars="400" w:right="840"/>
        <w:rPr>
          <w:szCs w:val="21"/>
        </w:rPr>
      </w:pPr>
    </w:p>
    <w:p w:rsidR="00C61A07" w:rsidRDefault="00C61A07">
      <w:pPr>
        <w:rPr>
          <w:color w:val="000000"/>
          <w:szCs w:val="21"/>
        </w:rPr>
      </w:pPr>
    </w:p>
    <w:sectPr w:rsidR="00C61A07">
      <w:headerReference w:type="default" r:id="rId7"/>
      <w:footerReference w:type="even" r:id="rId8"/>
      <w:footerReference w:type="default" r:id="rId9"/>
      <w:pgSz w:w="11906" w:h="16838"/>
      <w:pgMar w:top="1402" w:right="1021" w:bottom="1134" w:left="1701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82" w:rsidRDefault="00D03E82">
      <w:r>
        <w:separator/>
      </w:r>
    </w:p>
  </w:endnote>
  <w:endnote w:type="continuationSeparator" w:id="0">
    <w:p w:rsidR="00D03E82" w:rsidRDefault="00D0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07" w:rsidRDefault="00C61A0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61A07" w:rsidRDefault="00C61A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07" w:rsidRDefault="00C61A07">
    <w:pPr>
      <w:pStyle w:val="a5"/>
      <w:jc w:val="center"/>
    </w:pPr>
    <w:r>
      <w:rPr>
        <w:rStyle w:val="a3"/>
        <w:rFonts w:hint="eastAsia"/>
      </w:rPr>
      <w:t>第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CE007D">
      <w:rPr>
        <w:rStyle w:val="a3"/>
        <w:noProof/>
      </w:rPr>
      <w:t>3</w:t>
    </w:r>
    <w:r>
      <w:fldChar w:fldCharType="end"/>
    </w:r>
    <w:r>
      <w:rPr>
        <w:rStyle w:val="a3"/>
        <w:rFonts w:hint="eastAsia"/>
      </w:rPr>
      <w:t>页</w:t>
    </w:r>
    <w:r>
      <w:rPr>
        <w:rStyle w:val="a3"/>
        <w:rFonts w:hint="eastAsia"/>
      </w:rPr>
      <w:t xml:space="preserve"> </w:t>
    </w:r>
    <w:r>
      <w:rPr>
        <w:rStyle w:val="a3"/>
        <w:rFonts w:hint="eastAsia"/>
      </w:rPr>
      <w:t>共</w:t>
    </w:r>
    <w:r>
      <w:fldChar w:fldCharType="begin"/>
    </w:r>
    <w:r>
      <w:rPr>
        <w:rStyle w:val="a3"/>
      </w:rPr>
      <w:instrText xml:space="preserve"> NUMPAGES </w:instrText>
    </w:r>
    <w:r>
      <w:fldChar w:fldCharType="separate"/>
    </w:r>
    <w:r w:rsidR="00CE007D">
      <w:rPr>
        <w:rStyle w:val="a3"/>
        <w:noProof/>
      </w:rPr>
      <w:t>3</w:t>
    </w:r>
    <w:r>
      <w:fldChar w:fldCharType="end"/>
    </w:r>
    <w:r>
      <w:rPr>
        <w:rStyle w:val="a3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82" w:rsidRDefault="00D03E82">
      <w:r>
        <w:separator/>
      </w:r>
    </w:p>
  </w:footnote>
  <w:footnote w:type="continuationSeparator" w:id="0">
    <w:p w:rsidR="00D03E82" w:rsidRDefault="00D0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07" w:rsidRDefault="00D03E82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66" o:spid="_x0000_s2049" type="#_x0000_t136" style="position:absolute;left:0;text-align:left;margin-left:0;margin-top:0;width:183.05pt;height:40.25pt;rotation:-45;z-index:-251658752;mso-position-horizontal:center;mso-position-horizontal-relative:margin;mso-position-vertical:center;mso-position-vertical-relative:margin" fillcolor="silver" stroked="f">
          <v:fill opacity="59637f"/>
          <v:textpath style="font-family:&quot;微软雅黑&quot;;font-size:40pt" trim="t" string="上海电力大学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80F71D"/>
    <w:multiLevelType w:val="singleLevel"/>
    <w:tmpl w:val="9280F71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0D"/>
    <w:rsid w:val="00044FD4"/>
    <w:rsid w:val="001621B8"/>
    <w:rsid w:val="001A339E"/>
    <w:rsid w:val="001A3919"/>
    <w:rsid w:val="001B0386"/>
    <w:rsid w:val="001E68FE"/>
    <w:rsid w:val="002061BE"/>
    <w:rsid w:val="0023395F"/>
    <w:rsid w:val="0024013B"/>
    <w:rsid w:val="00240B5B"/>
    <w:rsid w:val="003015DD"/>
    <w:rsid w:val="00343E52"/>
    <w:rsid w:val="00346A36"/>
    <w:rsid w:val="003906DD"/>
    <w:rsid w:val="00441A29"/>
    <w:rsid w:val="0045294E"/>
    <w:rsid w:val="004C5782"/>
    <w:rsid w:val="00527850"/>
    <w:rsid w:val="005B2196"/>
    <w:rsid w:val="005B4B4E"/>
    <w:rsid w:val="005B656B"/>
    <w:rsid w:val="00636F35"/>
    <w:rsid w:val="00664156"/>
    <w:rsid w:val="00691444"/>
    <w:rsid w:val="006949F7"/>
    <w:rsid w:val="006E7229"/>
    <w:rsid w:val="007F3A86"/>
    <w:rsid w:val="0081332A"/>
    <w:rsid w:val="008167A2"/>
    <w:rsid w:val="00891908"/>
    <w:rsid w:val="008C1C10"/>
    <w:rsid w:val="008F640D"/>
    <w:rsid w:val="00A100CF"/>
    <w:rsid w:val="00A61DAA"/>
    <w:rsid w:val="00A66567"/>
    <w:rsid w:val="00AA2416"/>
    <w:rsid w:val="00B50AC3"/>
    <w:rsid w:val="00B51171"/>
    <w:rsid w:val="00B9421C"/>
    <w:rsid w:val="00C61A07"/>
    <w:rsid w:val="00C75CB4"/>
    <w:rsid w:val="00CA3817"/>
    <w:rsid w:val="00CE007D"/>
    <w:rsid w:val="00D03E82"/>
    <w:rsid w:val="00D122E0"/>
    <w:rsid w:val="00D218F2"/>
    <w:rsid w:val="00D53A74"/>
    <w:rsid w:val="00E22526"/>
    <w:rsid w:val="00E320BF"/>
    <w:rsid w:val="00E374C0"/>
    <w:rsid w:val="00EA6388"/>
    <w:rsid w:val="00F809C5"/>
    <w:rsid w:val="00F82683"/>
    <w:rsid w:val="00FA6339"/>
    <w:rsid w:val="00FC2089"/>
    <w:rsid w:val="62C72317"/>
    <w:rsid w:val="7E0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C36A04B-FBAB-4B1F-A459-AE473A10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  <w:rPr>
      <w:sz w:val="24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上海水产大学课程考核答题纸</dc:title>
  <dc:subject/>
  <dc:creator>legend</dc:creator>
  <cp:keywords/>
  <dc:description/>
  <cp:lastModifiedBy>jack</cp:lastModifiedBy>
  <cp:revision>4</cp:revision>
  <cp:lastPrinted>2005-09-21T07:23:00Z</cp:lastPrinted>
  <dcterms:created xsi:type="dcterms:W3CDTF">2020-04-25T06:07:00Z</dcterms:created>
  <dcterms:modified xsi:type="dcterms:W3CDTF">2020-04-25T14:45:00Z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