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B8B" w:rsidRPr="00CE2019" w:rsidRDefault="00516F07" w:rsidP="00516F07">
      <w:pPr>
        <w:spacing w:line="360" w:lineRule="auto"/>
        <w:jc w:val="center"/>
        <w:rPr>
          <w:rFonts w:ascii="Times New Roman" w:eastAsia="宋体" w:hAnsi="Times New Roman" w:cs="Times New Roman"/>
          <w:b/>
          <w:sz w:val="28"/>
          <w:szCs w:val="28"/>
        </w:rPr>
      </w:pPr>
      <w:r w:rsidRPr="00CE2019">
        <w:rPr>
          <w:rFonts w:ascii="Times New Roman" w:eastAsia="宋体" w:hAnsi="Times New Roman" w:cs="Times New Roman"/>
          <w:b/>
          <w:sz w:val="28"/>
          <w:szCs w:val="28"/>
        </w:rPr>
        <w:t>环境与化学工程学院</w:t>
      </w:r>
      <w:r w:rsidR="00467AF7" w:rsidRPr="00CE2019">
        <w:rPr>
          <w:rFonts w:ascii="Times New Roman" w:eastAsia="宋体" w:hAnsi="Times New Roman" w:cs="Times New Roman" w:hint="eastAsia"/>
          <w:b/>
          <w:sz w:val="28"/>
          <w:szCs w:val="28"/>
        </w:rPr>
        <w:t>关于成立</w:t>
      </w:r>
      <w:r w:rsidRPr="00CE2019">
        <w:rPr>
          <w:rFonts w:ascii="Times New Roman" w:eastAsia="宋体" w:hAnsi="Times New Roman" w:cs="Times New Roman"/>
          <w:b/>
          <w:sz w:val="28"/>
          <w:szCs w:val="28"/>
        </w:rPr>
        <w:t>本科生转专业（方向）工作委员会</w:t>
      </w:r>
      <w:r w:rsidR="00467AF7" w:rsidRPr="00CE2019">
        <w:rPr>
          <w:rFonts w:ascii="Times New Roman" w:eastAsia="宋体" w:hAnsi="Times New Roman" w:cs="Times New Roman" w:hint="eastAsia"/>
          <w:b/>
          <w:sz w:val="28"/>
          <w:szCs w:val="28"/>
        </w:rPr>
        <w:t>的决定</w:t>
      </w:r>
    </w:p>
    <w:p w:rsidR="00B43551" w:rsidRPr="003A2AEF" w:rsidRDefault="00B43551" w:rsidP="00B43551">
      <w:pPr>
        <w:pStyle w:val="20"/>
        <w:shd w:val="clear" w:color="auto" w:fill="auto"/>
        <w:spacing w:before="0" w:after="0" w:line="360" w:lineRule="auto"/>
        <w:rPr>
          <w:rFonts w:asciiTheme="majorEastAsia" w:eastAsiaTheme="majorEastAsia" w:hAnsiTheme="majorEastAsia"/>
          <w:color w:val="FF0000"/>
          <w:sz w:val="24"/>
          <w:szCs w:val="24"/>
        </w:rPr>
      </w:pPr>
      <w:proofErr w:type="gramStart"/>
      <w:r w:rsidRPr="003A2AEF">
        <w:rPr>
          <w:rFonts w:asciiTheme="majorEastAsia" w:eastAsiaTheme="majorEastAsia" w:hAnsiTheme="majorEastAsia"/>
          <w:color w:val="FF0000"/>
          <w:sz w:val="24"/>
          <w:szCs w:val="24"/>
        </w:rPr>
        <w:t>沪电院教</w:t>
      </w:r>
      <w:proofErr w:type="gramEnd"/>
      <w:r w:rsidRPr="003A2AEF">
        <w:rPr>
          <w:rFonts w:asciiTheme="majorEastAsia" w:eastAsiaTheme="majorEastAsia" w:hAnsiTheme="majorEastAsia"/>
          <w:color w:val="FF0000"/>
          <w:sz w:val="24"/>
          <w:szCs w:val="24"/>
        </w:rPr>
        <w:t>〔</w:t>
      </w:r>
      <w:r w:rsidRPr="003A2AEF">
        <w:rPr>
          <w:rStyle w:val="2Consolas"/>
          <w:rFonts w:asciiTheme="majorEastAsia" w:eastAsiaTheme="majorEastAsia" w:hAnsiTheme="majorEastAsia"/>
          <w:color w:val="FF0000"/>
          <w:sz w:val="24"/>
          <w:szCs w:val="24"/>
        </w:rPr>
        <w:t>201</w:t>
      </w:r>
      <w:r>
        <w:rPr>
          <w:rStyle w:val="2Consolas"/>
          <w:rFonts w:asciiTheme="majorEastAsia" w:eastAsiaTheme="majorEastAsia" w:hAnsiTheme="majorEastAsia" w:hint="eastAsia"/>
          <w:color w:val="FF0000"/>
          <w:sz w:val="24"/>
          <w:szCs w:val="24"/>
        </w:rPr>
        <w:t>8</w:t>
      </w:r>
      <w:r w:rsidRPr="003A2AEF">
        <w:rPr>
          <w:rFonts w:asciiTheme="majorEastAsia" w:eastAsiaTheme="majorEastAsia" w:hAnsiTheme="majorEastAsia"/>
          <w:color w:val="FF0000"/>
          <w:sz w:val="24"/>
          <w:szCs w:val="24"/>
        </w:rPr>
        <w:t>〕</w:t>
      </w:r>
      <w:r>
        <w:rPr>
          <w:rStyle w:val="2Consolas"/>
          <w:rFonts w:asciiTheme="majorEastAsia" w:eastAsiaTheme="majorEastAsia" w:hAnsiTheme="majorEastAsia" w:hint="eastAsia"/>
          <w:color w:val="FF0000"/>
          <w:sz w:val="24"/>
          <w:szCs w:val="24"/>
        </w:rPr>
        <w:t>xxx</w:t>
      </w:r>
      <w:r w:rsidRPr="003A2AEF">
        <w:rPr>
          <w:rFonts w:asciiTheme="majorEastAsia" w:eastAsiaTheme="majorEastAsia" w:hAnsiTheme="majorEastAsia"/>
          <w:color w:val="FF0000"/>
          <w:sz w:val="24"/>
          <w:szCs w:val="24"/>
        </w:rPr>
        <w:t>号</w:t>
      </w:r>
    </w:p>
    <w:p w:rsidR="00467AF7" w:rsidRPr="00516F07" w:rsidRDefault="00467AF7" w:rsidP="00467AF7">
      <w:pPr>
        <w:spacing w:line="360" w:lineRule="auto"/>
        <w:ind w:firstLineChars="200" w:firstLine="480"/>
        <w:rPr>
          <w:rFonts w:ascii="Times New Roman" w:eastAsia="宋体" w:hAnsi="Times New Roman" w:cs="Times New Roman"/>
          <w:sz w:val="24"/>
          <w:szCs w:val="24"/>
        </w:rPr>
      </w:pPr>
      <w:r w:rsidRPr="00516F07">
        <w:rPr>
          <w:rFonts w:ascii="Times New Roman" w:eastAsia="宋体" w:hAnsi="Times New Roman" w:cs="Times New Roman"/>
          <w:sz w:val="24"/>
          <w:szCs w:val="24"/>
        </w:rPr>
        <w:t>为了调动学生的学习积极性和主动性，鼓励学生的个性化发展，</w:t>
      </w:r>
      <w:r>
        <w:rPr>
          <w:rFonts w:ascii="Times New Roman" w:eastAsia="宋体" w:hAnsi="Times New Roman" w:cs="Times New Roman" w:hint="eastAsia"/>
          <w:sz w:val="24"/>
          <w:szCs w:val="24"/>
        </w:rPr>
        <w:t>专业</w:t>
      </w:r>
      <w:r w:rsidRPr="00516F07">
        <w:rPr>
          <w:rFonts w:ascii="Times New Roman" w:eastAsia="宋体" w:hAnsi="Times New Roman" w:cs="Times New Roman"/>
          <w:sz w:val="24"/>
          <w:szCs w:val="24"/>
        </w:rPr>
        <w:t>允许一部分成绩突出或具有特殊专长的学生经过申请并通过各选拔环节后转一次专业（方向）</w:t>
      </w:r>
      <w:r w:rsidR="00F02D9E">
        <w:rPr>
          <w:rFonts w:ascii="Times New Roman" w:eastAsia="宋体" w:hAnsi="Times New Roman" w:cs="Times New Roman" w:hint="eastAsia"/>
          <w:sz w:val="24"/>
          <w:szCs w:val="24"/>
        </w:rPr>
        <w:t>，</w:t>
      </w:r>
      <w:r w:rsidR="00F02D9E" w:rsidRPr="00F02D9E">
        <w:rPr>
          <w:rFonts w:ascii="Times New Roman" w:eastAsia="宋体" w:hAnsi="Times New Roman" w:cs="Times New Roman" w:hint="eastAsia"/>
          <w:sz w:val="24"/>
          <w:szCs w:val="24"/>
        </w:rPr>
        <w:t>为了便于本科生转专业（方向）</w:t>
      </w:r>
      <w:r w:rsidR="00F02D9E">
        <w:rPr>
          <w:rFonts w:ascii="Times New Roman" w:eastAsia="宋体" w:hAnsi="Times New Roman" w:cs="Times New Roman" w:hint="eastAsia"/>
          <w:sz w:val="24"/>
          <w:szCs w:val="24"/>
        </w:rPr>
        <w:t>相关工作的</w:t>
      </w:r>
      <w:r w:rsidR="00F02D9E" w:rsidRPr="00F02D9E">
        <w:rPr>
          <w:rFonts w:ascii="Times New Roman" w:eastAsia="宋体" w:hAnsi="Times New Roman" w:cs="Times New Roman" w:hint="eastAsia"/>
          <w:sz w:val="24"/>
          <w:szCs w:val="24"/>
        </w:rPr>
        <w:t>开展，学院决定成立本科生转专业（方向）工作委员会。</w:t>
      </w:r>
    </w:p>
    <w:p w:rsidR="004E67C5" w:rsidRPr="004E67C5" w:rsidRDefault="004E67C5" w:rsidP="004E67C5">
      <w:pPr>
        <w:spacing w:line="360" w:lineRule="auto"/>
        <w:ind w:firstLineChars="200" w:firstLine="480"/>
        <w:rPr>
          <w:rFonts w:ascii="Times New Roman" w:eastAsia="宋体" w:hAnsi="Times New Roman" w:cs="Times New Roman"/>
          <w:sz w:val="24"/>
          <w:szCs w:val="24"/>
        </w:rPr>
      </w:pPr>
      <w:r w:rsidRPr="00F02D9E">
        <w:rPr>
          <w:rFonts w:ascii="Times New Roman" w:eastAsia="宋体" w:hAnsi="Times New Roman" w:cs="Times New Roman" w:hint="eastAsia"/>
          <w:sz w:val="24"/>
          <w:szCs w:val="24"/>
        </w:rPr>
        <w:t>学院本科生转专业（方向）工作委员会</w:t>
      </w:r>
      <w:r w:rsidRPr="004E67C5">
        <w:rPr>
          <w:rFonts w:ascii="Times New Roman" w:eastAsia="宋体" w:hAnsi="Times New Roman" w:cs="Times New Roman" w:hint="eastAsia"/>
          <w:sz w:val="24"/>
          <w:szCs w:val="24"/>
        </w:rPr>
        <w:t>设主任委员</w:t>
      </w:r>
      <w:r w:rsidR="00511D91">
        <w:rPr>
          <w:rFonts w:ascii="Times New Roman" w:eastAsia="宋体" w:hAnsi="Times New Roman" w:cs="Times New Roman"/>
          <w:sz w:val="24"/>
          <w:szCs w:val="24"/>
        </w:rPr>
        <w:t>2</w:t>
      </w:r>
      <w:r w:rsidRPr="004E67C5">
        <w:rPr>
          <w:rFonts w:ascii="Times New Roman" w:eastAsia="宋体" w:hAnsi="Times New Roman" w:cs="Times New Roman" w:hint="eastAsia"/>
          <w:sz w:val="24"/>
          <w:szCs w:val="24"/>
        </w:rPr>
        <w:t>名，副主任委员</w:t>
      </w:r>
      <w:r w:rsidR="00511D91">
        <w:rPr>
          <w:rFonts w:ascii="Times New Roman" w:eastAsia="宋体" w:hAnsi="Times New Roman" w:cs="Times New Roman"/>
          <w:sz w:val="24"/>
          <w:szCs w:val="24"/>
        </w:rPr>
        <w:t>2</w:t>
      </w:r>
      <w:r w:rsidRPr="004E67C5">
        <w:rPr>
          <w:rFonts w:ascii="Times New Roman" w:eastAsia="宋体" w:hAnsi="Times New Roman" w:cs="Times New Roman" w:hint="eastAsia"/>
          <w:sz w:val="24"/>
          <w:szCs w:val="24"/>
        </w:rPr>
        <w:t>名，委员若干</w:t>
      </w:r>
      <w:r w:rsidR="00C41282">
        <w:rPr>
          <w:rFonts w:ascii="Times New Roman" w:eastAsia="宋体" w:hAnsi="Times New Roman" w:cs="Times New Roman" w:hint="eastAsia"/>
          <w:sz w:val="24"/>
          <w:szCs w:val="24"/>
        </w:rPr>
        <w:t>名，秘书</w:t>
      </w:r>
      <w:r w:rsidR="00C41282">
        <w:rPr>
          <w:rFonts w:ascii="Times New Roman" w:eastAsia="宋体" w:hAnsi="Times New Roman" w:cs="Times New Roman" w:hint="eastAsia"/>
          <w:sz w:val="24"/>
          <w:szCs w:val="24"/>
        </w:rPr>
        <w:t>1</w:t>
      </w:r>
      <w:r w:rsidR="00C41282">
        <w:rPr>
          <w:rFonts w:ascii="Times New Roman" w:eastAsia="宋体" w:hAnsi="Times New Roman" w:cs="Times New Roman" w:hint="eastAsia"/>
          <w:sz w:val="24"/>
          <w:szCs w:val="24"/>
        </w:rPr>
        <w:t>名</w:t>
      </w:r>
      <w:r w:rsidRPr="004E67C5">
        <w:rPr>
          <w:rFonts w:ascii="Times New Roman" w:eastAsia="宋体" w:hAnsi="Times New Roman" w:cs="Times New Roman" w:hint="eastAsia"/>
          <w:sz w:val="24"/>
          <w:szCs w:val="24"/>
        </w:rPr>
        <w:t>。主任委员由学院院长</w:t>
      </w:r>
      <w:r w:rsidR="00511D91">
        <w:rPr>
          <w:rFonts w:ascii="Times New Roman" w:eastAsia="宋体" w:hAnsi="Times New Roman" w:cs="Times New Roman" w:hint="eastAsia"/>
          <w:sz w:val="24"/>
          <w:szCs w:val="24"/>
        </w:rPr>
        <w:t>、学院党委书记</w:t>
      </w:r>
      <w:r w:rsidRPr="004E67C5">
        <w:rPr>
          <w:rFonts w:ascii="Times New Roman" w:eastAsia="宋体" w:hAnsi="Times New Roman" w:cs="Times New Roman" w:hint="eastAsia"/>
          <w:sz w:val="24"/>
          <w:szCs w:val="24"/>
        </w:rPr>
        <w:t>担任，副主任委员由</w:t>
      </w:r>
      <w:r w:rsidR="00511D91">
        <w:rPr>
          <w:rFonts w:ascii="Times New Roman" w:eastAsia="宋体" w:hAnsi="Times New Roman" w:cs="Times New Roman" w:hint="eastAsia"/>
          <w:sz w:val="24"/>
          <w:szCs w:val="24"/>
        </w:rPr>
        <w:t>教学副院长、学院学生工作副书记</w:t>
      </w:r>
      <w:r w:rsidRPr="004E67C5">
        <w:rPr>
          <w:rFonts w:ascii="Times New Roman" w:eastAsia="宋体" w:hAnsi="Times New Roman" w:cs="Times New Roman" w:hint="eastAsia"/>
          <w:sz w:val="24"/>
          <w:szCs w:val="24"/>
        </w:rPr>
        <w:t>担任，委员由各</w:t>
      </w:r>
      <w:r>
        <w:rPr>
          <w:rFonts w:ascii="Times New Roman" w:eastAsia="宋体" w:hAnsi="Times New Roman" w:cs="Times New Roman" w:hint="eastAsia"/>
          <w:sz w:val="24"/>
          <w:szCs w:val="24"/>
        </w:rPr>
        <w:t>学科</w:t>
      </w:r>
      <w:r w:rsidR="00696D35">
        <w:rPr>
          <w:rFonts w:ascii="Times New Roman" w:eastAsia="宋体" w:hAnsi="Times New Roman" w:cs="Times New Roman" w:hint="eastAsia"/>
          <w:sz w:val="24"/>
          <w:szCs w:val="24"/>
        </w:rPr>
        <w:t>（实验室）</w:t>
      </w:r>
      <w:r w:rsidRPr="004E67C5">
        <w:rPr>
          <w:rFonts w:ascii="Times New Roman" w:eastAsia="宋体" w:hAnsi="Times New Roman" w:cs="Times New Roman" w:hint="eastAsia"/>
          <w:sz w:val="24"/>
          <w:szCs w:val="24"/>
        </w:rPr>
        <w:t>负责人组成</w:t>
      </w:r>
      <w:r w:rsidR="005E6EAA">
        <w:rPr>
          <w:rFonts w:ascii="Times New Roman" w:eastAsia="宋体" w:hAnsi="Times New Roman" w:cs="Times New Roman" w:hint="eastAsia"/>
          <w:sz w:val="24"/>
          <w:szCs w:val="24"/>
        </w:rPr>
        <w:t>，秘书由具体办理的</w:t>
      </w:r>
      <w:proofErr w:type="gramStart"/>
      <w:r w:rsidR="005E6EAA">
        <w:rPr>
          <w:rFonts w:ascii="Times New Roman" w:eastAsia="宋体" w:hAnsi="Times New Roman" w:cs="Times New Roman" w:hint="eastAsia"/>
          <w:sz w:val="24"/>
          <w:szCs w:val="24"/>
        </w:rPr>
        <w:t>教务员</w:t>
      </w:r>
      <w:proofErr w:type="gramEnd"/>
      <w:r w:rsidR="005E6EAA">
        <w:rPr>
          <w:rFonts w:ascii="Times New Roman" w:eastAsia="宋体" w:hAnsi="Times New Roman" w:cs="Times New Roman" w:hint="eastAsia"/>
          <w:sz w:val="24"/>
          <w:szCs w:val="24"/>
        </w:rPr>
        <w:t>担任</w:t>
      </w:r>
      <w:r w:rsidRPr="004E67C5">
        <w:rPr>
          <w:rFonts w:ascii="Times New Roman" w:eastAsia="宋体" w:hAnsi="Times New Roman" w:cs="Times New Roman" w:hint="eastAsia"/>
          <w:sz w:val="24"/>
          <w:szCs w:val="24"/>
        </w:rPr>
        <w:t>。</w:t>
      </w:r>
    </w:p>
    <w:p w:rsidR="00FF4B8B" w:rsidRPr="004E67C5" w:rsidRDefault="00FF4B8B" w:rsidP="00516F07">
      <w:pPr>
        <w:spacing w:line="360" w:lineRule="auto"/>
        <w:rPr>
          <w:rFonts w:ascii="Times New Roman" w:eastAsia="宋体" w:hAnsi="Times New Roman" w:cs="Times New Roman"/>
          <w:sz w:val="24"/>
          <w:szCs w:val="24"/>
        </w:rPr>
      </w:pPr>
    </w:p>
    <w:p w:rsidR="00516F07" w:rsidRPr="00F02D9E" w:rsidRDefault="005265CF" w:rsidP="00516F07">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附</w:t>
      </w:r>
      <w:r>
        <w:rPr>
          <w:rFonts w:ascii="Times New Roman" w:eastAsia="宋体" w:hAnsi="Times New Roman" w:cs="Times New Roman" w:hint="eastAsia"/>
          <w:sz w:val="24"/>
          <w:szCs w:val="24"/>
        </w:rPr>
        <w:t>2018</w:t>
      </w:r>
      <w:r>
        <w:rPr>
          <w:rFonts w:ascii="Times New Roman" w:eastAsia="宋体" w:hAnsi="Times New Roman" w:cs="Times New Roman" w:hint="eastAsia"/>
          <w:sz w:val="24"/>
          <w:szCs w:val="24"/>
        </w:rPr>
        <w:t>年</w:t>
      </w:r>
      <w:r w:rsidRPr="00F02D9E">
        <w:rPr>
          <w:rFonts w:ascii="Times New Roman" w:eastAsia="宋体" w:hAnsi="Times New Roman" w:cs="Times New Roman" w:hint="eastAsia"/>
          <w:sz w:val="24"/>
          <w:szCs w:val="24"/>
        </w:rPr>
        <w:t>本科生转专业（方向）工作委员会</w:t>
      </w:r>
      <w:r>
        <w:rPr>
          <w:rFonts w:ascii="Times New Roman" w:eastAsia="宋体" w:hAnsi="Times New Roman" w:cs="Times New Roman" w:hint="eastAsia"/>
          <w:sz w:val="24"/>
          <w:szCs w:val="24"/>
        </w:rPr>
        <w:t>组成名单（注：以后每年</w:t>
      </w:r>
      <w:r w:rsidRPr="00516F07">
        <w:rPr>
          <w:rFonts w:ascii="Times New Roman" w:eastAsia="宋体" w:hAnsi="Times New Roman" w:cs="Times New Roman"/>
          <w:sz w:val="24"/>
          <w:szCs w:val="24"/>
        </w:rPr>
        <w:t>按职务更替</w:t>
      </w:r>
      <w:r>
        <w:rPr>
          <w:rFonts w:ascii="Times New Roman" w:eastAsia="宋体" w:hAnsi="Times New Roman" w:cs="Times New Roman" w:hint="eastAsia"/>
          <w:sz w:val="24"/>
          <w:szCs w:val="24"/>
        </w:rPr>
        <w:t>）</w:t>
      </w:r>
    </w:p>
    <w:p w:rsidR="00696D35" w:rsidRDefault="00696D35" w:rsidP="00516F07">
      <w:pPr>
        <w:spacing w:line="360" w:lineRule="auto"/>
        <w:rPr>
          <w:rFonts w:ascii="Times New Roman" w:eastAsia="宋体" w:hAnsi="Times New Roman" w:cs="Times New Roman"/>
          <w:sz w:val="24"/>
          <w:szCs w:val="24"/>
        </w:rPr>
      </w:pPr>
      <w:r w:rsidRPr="004E67C5">
        <w:rPr>
          <w:rFonts w:ascii="Times New Roman" w:eastAsia="宋体" w:hAnsi="Times New Roman" w:cs="Times New Roman" w:hint="eastAsia"/>
          <w:sz w:val="24"/>
          <w:szCs w:val="24"/>
        </w:rPr>
        <w:t>主任委员</w:t>
      </w:r>
      <w:r>
        <w:rPr>
          <w:rFonts w:ascii="Times New Roman" w:eastAsia="宋体" w:hAnsi="Times New Roman" w:cs="Times New Roman" w:hint="eastAsia"/>
          <w:sz w:val="24"/>
          <w:szCs w:val="24"/>
        </w:rPr>
        <w:t>：</w:t>
      </w:r>
      <w:r w:rsidR="00463989">
        <w:rPr>
          <w:rFonts w:ascii="Times New Roman" w:eastAsia="宋体" w:hAnsi="Times New Roman" w:cs="Times New Roman" w:hint="eastAsia"/>
          <w:sz w:val="24"/>
          <w:szCs w:val="24"/>
        </w:rPr>
        <w:t xml:space="preserve">  </w:t>
      </w:r>
      <w:proofErr w:type="gramStart"/>
      <w:r>
        <w:rPr>
          <w:rFonts w:ascii="Times New Roman" w:eastAsia="宋体" w:hAnsi="Times New Roman" w:cs="Times New Roman" w:hint="eastAsia"/>
          <w:sz w:val="24"/>
          <w:szCs w:val="24"/>
        </w:rPr>
        <w:t>徐群杰</w:t>
      </w:r>
      <w:proofErr w:type="gramEnd"/>
      <w:r w:rsidR="00A867AE">
        <w:rPr>
          <w:rFonts w:ascii="Times New Roman" w:eastAsia="宋体" w:hAnsi="Times New Roman" w:cs="Times New Roman" w:hint="eastAsia"/>
          <w:sz w:val="24"/>
          <w:szCs w:val="24"/>
        </w:rPr>
        <w:t>、刘莉</w:t>
      </w:r>
    </w:p>
    <w:p w:rsidR="00696D35" w:rsidRDefault="00696D35" w:rsidP="00516F07">
      <w:pPr>
        <w:spacing w:line="360" w:lineRule="auto"/>
        <w:rPr>
          <w:rFonts w:ascii="Times New Roman" w:eastAsia="宋体" w:hAnsi="Times New Roman" w:cs="Times New Roman"/>
          <w:sz w:val="24"/>
          <w:szCs w:val="24"/>
        </w:rPr>
      </w:pPr>
      <w:r w:rsidRPr="004E67C5">
        <w:rPr>
          <w:rFonts w:ascii="Times New Roman" w:eastAsia="宋体" w:hAnsi="Times New Roman" w:cs="Times New Roman" w:hint="eastAsia"/>
          <w:sz w:val="24"/>
          <w:szCs w:val="24"/>
        </w:rPr>
        <w:t>副主任委员</w:t>
      </w:r>
      <w:r>
        <w:rPr>
          <w:rFonts w:ascii="Times New Roman" w:eastAsia="宋体" w:hAnsi="Times New Roman" w:cs="Times New Roman" w:hint="eastAsia"/>
          <w:sz w:val="24"/>
          <w:szCs w:val="24"/>
        </w:rPr>
        <w:t>：</w:t>
      </w:r>
      <w:proofErr w:type="gramStart"/>
      <w:r w:rsidR="00A867AE">
        <w:rPr>
          <w:rFonts w:ascii="Times New Roman" w:eastAsia="宋体" w:hAnsi="Times New Roman" w:cs="Times New Roman" w:hint="eastAsia"/>
          <w:sz w:val="24"/>
          <w:szCs w:val="24"/>
        </w:rPr>
        <w:t>王罗春</w:t>
      </w:r>
      <w:proofErr w:type="gramEnd"/>
      <w:r w:rsidR="00A867AE">
        <w:rPr>
          <w:rFonts w:ascii="Times New Roman" w:eastAsia="宋体" w:hAnsi="Times New Roman" w:cs="Times New Roman" w:hint="eastAsia"/>
          <w:sz w:val="24"/>
          <w:szCs w:val="24"/>
        </w:rPr>
        <w:t>、</w:t>
      </w:r>
      <w:proofErr w:type="gramStart"/>
      <w:r w:rsidR="00A867AE">
        <w:rPr>
          <w:rFonts w:ascii="Times New Roman" w:eastAsia="宋体" w:hAnsi="Times New Roman" w:cs="Times New Roman" w:hint="eastAsia"/>
          <w:sz w:val="24"/>
          <w:szCs w:val="24"/>
        </w:rPr>
        <w:t>涂莹亮</w:t>
      </w:r>
      <w:proofErr w:type="gramEnd"/>
    </w:p>
    <w:p w:rsidR="00516F07" w:rsidRPr="00516F07" w:rsidRDefault="00696D35" w:rsidP="00463989">
      <w:pPr>
        <w:spacing w:line="360" w:lineRule="auto"/>
        <w:ind w:left="1416" w:hangingChars="590" w:hanging="1416"/>
        <w:rPr>
          <w:rFonts w:ascii="Times New Roman" w:eastAsia="宋体" w:hAnsi="Times New Roman" w:cs="Times New Roman"/>
          <w:sz w:val="24"/>
          <w:szCs w:val="24"/>
        </w:rPr>
      </w:pPr>
      <w:r w:rsidRPr="004E67C5">
        <w:rPr>
          <w:rFonts w:ascii="Times New Roman" w:eastAsia="宋体" w:hAnsi="Times New Roman" w:cs="Times New Roman" w:hint="eastAsia"/>
          <w:sz w:val="24"/>
          <w:szCs w:val="24"/>
        </w:rPr>
        <w:t>委员</w:t>
      </w:r>
      <w:r>
        <w:rPr>
          <w:rFonts w:ascii="Times New Roman" w:eastAsia="宋体" w:hAnsi="Times New Roman" w:cs="Times New Roman" w:hint="eastAsia"/>
          <w:sz w:val="24"/>
          <w:szCs w:val="24"/>
        </w:rPr>
        <w:t>：</w:t>
      </w:r>
      <w:r w:rsidR="00463989">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闵宇霖、时鹏辉、赖春艳、辛志玲、赵晓丹</w:t>
      </w:r>
    </w:p>
    <w:p w:rsidR="00FF4B8B" w:rsidRDefault="0073627E" w:rsidP="00516F07">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秘书：</w:t>
      </w:r>
      <w:r w:rsidR="00A867AE">
        <w:rPr>
          <w:rFonts w:ascii="Times New Roman" w:eastAsia="宋体" w:hAnsi="Times New Roman" w:cs="Times New Roman" w:hint="eastAsia"/>
          <w:sz w:val="24"/>
          <w:szCs w:val="24"/>
        </w:rPr>
        <w:t xml:space="preserve">      </w:t>
      </w:r>
      <w:bookmarkStart w:id="0" w:name="_GoBack"/>
      <w:bookmarkEnd w:id="0"/>
      <w:r>
        <w:rPr>
          <w:rFonts w:ascii="Times New Roman" w:eastAsia="宋体" w:hAnsi="Times New Roman" w:cs="Times New Roman" w:hint="eastAsia"/>
          <w:sz w:val="24"/>
          <w:szCs w:val="24"/>
        </w:rPr>
        <w:t>王婷</w:t>
      </w:r>
    </w:p>
    <w:p w:rsidR="0073627E" w:rsidRPr="00516F07" w:rsidRDefault="0073627E" w:rsidP="00516F07">
      <w:pPr>
        <w:spacing w:line="360" w:lineRule="auto"/>
        <w:rPr>
          <w:rFonts w:ascii="Times New Roman" w:eastAsia="宋体" w:hAnsi="Times New Roman" w:cs="Times New Roman"/>
          <w:sz w:val="24"/>
          <w:szCs w:val="24"/>
        </w:rPr>
      </w:pPr>
    </w:p>
    <w:p w:rsidR="00FF4B8B" w:rsidRDefault="00562104" w:rsidP="00562104">
      <w:pPr>
        <w:spacing w:line="360" w:lineRule="auto"/>
        <w:jc w:val="center"/>
        <w:rPr>
          <w:rFonts w:ascii="Times New Roman" w:eastAsia="宋体" w:hAnsi="Times New Roman" w:cs="Times New Roman"/>
          <w:b/>
          <w:sz w:val="24"/>
          <w:szCs w:val="24"/>
        </w:rPr>
      </w:pPr>
      <w:r w:rsidRPr="00467AF7">
        <w:rPr>
          <w:rFonts w:ascii="Times New Roman" w:eastAsia="宋体" w:hAnsi="Times New Roman" w:cs="Times New Roman"/>
          <w:b/>
          <w:sz w:val="24"/>
          <w:szCs w:val="24"/>
        </w:rPr>
        <w:t>环境与化学工程学院</w:t>
      </w:r>
      <w:r w:rsidRPr="00467AF7">
        <w:rPr>
          <w:rFonts w:ascii="Times New Roman" w:eastAsia="宋体" w:hAnsi="Times New Roman" w:cs="Times New Roman" w:hint="eastAsia"/>
          <w:b/>
          <w:sz w:val="24"/>
          <w:szCs w:val="24"/>
        </w:rPr>
        <w:t>关于</w:t>
      </w:r>
      <w:r w:rsidRPr="00467AF7">
        <w:rPr>
          <w:rFonts w:ascii="Times New Roman" w:eastAsia="宋体" w:hAnsi="Times New Roman" w:cs="Times New Roman"/>
          <w:b/>
          <w:sz w:val="24"/>
          <w:szCs w:val="24"/>
        </w:rPr>
        <w:t>本科生转专业（方向）工作</w:t>
      </w:r>
      <w:r w:rsidRPr="00467AF7">
        <w:rPr>
          <w:rFonts w:ascii="Times New Roman" w:eastAsia="宋体" w:hAnsi="Times New Roman" w:cs="Times New Roman" w:hint="eastAsia"/>
          <w:b/>
          <w:sz w:val="24"/>
          <w:szCs w:val="24"/>
        </w:rPr>
        <w:t>的</w:t>
      </w:r>
      <w:r>
        <w:rPr>
          <w:rFonts w:ascii="Times New Roman" w:eastAsia="宋体" w:hAnsi="Times New Roman" w:cs="Times New Roman" w:hint="eastAsia"/>
          <w:b/>
          <w:sz w:val="24"/>
          <w:szCs w:val="24"/>
        </w:rPr>
        <w:t>规定</w:t>
      </w:r>
    </w:p>
    <w:p w:rsidR="00670BD6" w:rsidRDefault="00670BD6" w:rsidP="00670BD6">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116A0D">
        <w:rPr>
          <w:rFonts w:ascii="Times New Roman" w:eastAsia="宋体" w:hAnsi="Times New Roman" w:cs="Times New Roman" w:hint="eastAsia"/>
          <w:sz w:val="24"/>
          <w:szCs w:val="24"/>
        </w:rPr>
        <w:t>申请转入本学院的学生，高考科目必须含有化学。</w:t>
      </w:r>
    </w:p>
    <w:p w:rsidR="00562104" w:rsidRDefault="00670BD6" w:rsidP="00670BD6">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116A0D">
        <w:rPr>
          <w:rFonts w:ascii="Times New Roman" w:eastAsia="宋体" w:hAnsi="Times New Roman" w:cs="Times New Roman"/>
          <w:sz w:val="24"/>
          <w:szCs w:val="24"/>
        </w:rPr>
        <w:t>2</w:t>
      </w:r>
      <w:r>
        <w:rPr>
          <w:rFonts w:ascii="Times New Roman" w:eastAsia="宋体" w:hAnsi="Times New Roman" w:cs="Times New Roman" w:hint="eastAsia"/>
          <w:sz w:val="24"/>
          <w:szCs w:val="24"/>
        </w:rPr>
        <w:t>）其余</w:t>
      </w:r>
      <w:r w:rsidRPr="00670BD6">
        <w:rPr>
          <w:rFonts w:ascii="Times New Roman" w:eastAsia="宋体" w:hAnsi="Times New Roman" w:cs="Times New Roman" w:hint="eastAsia"/>
          <w:sz w:val="24"/>
          <w:szCs w:val="24"/>
        </w:rPr>
        <w:t>参照《上海电力学院本科生转专业（方向）实施条例》</w:t>
      </w:r>
      <w:r w:rsidR="00FA47C1">
        <w:rPr>
          <w:rFonts w:ascii="Times New Roman" w:eastAsia="宋体" w:hAnsi="Times New Roman" w:cs="Times New Roman" w:hint="eastAsia"/>
          <w:sz w:val="24"/>
          <w:szCs w:val="24"/>
        </w:rPr>
        <w:t>（</w:t>
      </w:r>
      <w:r w:rsidR="00FA47C1" w:rsidRPr="00FA47C1">
        <w:rPr>
          <w:rFonts w:ascii="Times New Roman" w:eastAsia="宋体" w:hAnsi="Times New Roman" w:cs="Times New Roman" w:hint="eastAsia"/>
          <w:sz w:val="24"/>
          <w:szCs w:val="24"/>
        </w:rPr>
        <w:t>沪电院教〔</w:t>
      </w:r>
      <w:r w:rsidR="00FA47C1" w:rsidRPr="00FA47C1">
        <w:rPr>
          <w:rFonts w:ascii="Times New Roman" w:eastAsia="宋体" w:hAnsi="Times New Roman" w:cs="Times New Roman"/>
          <w:sz w:val="24"/>
          <w:szCs w:val="24"/>
        </w:rPr>
        <w:t>2017</w:t>
      </w:r>
      <w:r w:rsidR="00FA47C1" w:rsidRPr="00FA47C1">
        <w:rPr>
          <w:rFonts w:ascii="Times New Roman" w:eastAsia="宋体" w:hAnsi="Times New Roman" w:cs="Times New Roman"/>
          <w:sz w:val="24"/>
          <w:szCs w:val="24"/>
        </w:rPr>
        <w:t>〕</w:t>
      </w:r>
      <w:r w:rsidR="00FA47C1" w:rsidRPr="00FA47C1">
        <w:rPr>
          <w:rFonts w:ascii="Times New Roman" w:eastAsia="宋体" w:hAnsi="Times New Roman" w:cs="Times New Roman"/>
          <w:sz w:val="24"/>
          <w:szCs w:val="24"/>
        </w:rPr>
        <w:t xml:space="preserve">79 </w:t>
      </w:r>
      <w:r w:rsidR="00FA47C1" w:rsidRPr="00FA47C1">
        <w:rPr>
          <w:rFonts w:ascii="Times New Roman" w:eastAsia="宋体" w:hAnsi="Times New Roman" w:cs="Times New Roman"/>
          <w:sz w:val="24"/>
          <w:szCs w:val="24"/>
        </w:rPr>
        <w:t>号</w:t>
      </w:r>
      <w:r w:rsidR="00FA47C1">
        <w:rPr>
          <w:rFonts w:ascii="Times New Roman" w:eastAsia="宋体" w:hAnsi="Times New Roman" w:cs="Times New Roman" w:hint="eastAsia"/>
          <w:sz w:val="24"/>
          <w:szCs w:val="24"/>
        </w:rPr>
        <w:t>）</w:t>
      </w:r>
      <w:r w:rsidRPr="00670BD6">
        <w:rPr>
          <w:rFonts w:ascii="Times New Roman" w:eastAsia="宋体" w:hAnsi="Times New Roman" w:cs="Times New Roman" w:hint="eastAsia"/>
          <w:sz w:val="24"/>
          <w:szCs w:val="24"/>
        </w:rPr>
        <w:t>执行</w:t>
      </w:r>
      <w:r>
        <w:rPr>
          <w:rFonts w:ascii="Times New Roman" w:eastAsia="宋体" w:hAnsi="Times New Roman" w:cs="Times New Roman" w:hint="eastAsia"/>
          <w:sz w:val="24"/>
          <w:szCs w:val="24"/>
        </w:rPr>
        <w:t>。</w:t>
      </w:r>
    </w:p>
    <w:p w:rsidR="004F0545" w:rsidRDefault="004F0545" w:rsidP="004F0545">
      <w:pPr>
        <w:spacing w:line="360" w:lineRule="auto"/>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环境与化学工程学院</w:t>
      </w:r>
    </w:p>
    <w:p w:rsidR="004F0545" w:rsidRPr="00516F07" w:rsidRDefault="004F0545" w:rsidP="004F0545">
      <w:pPr>
        <w:spacing w:line="360" w:lineRule="auto"/>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2018</w:t>
      </w:r>
      <w:r>
        <w:rPr>
          <w:rFonts w:ascii="Times New Roman" w:eastAsia="宋体" w:hAnsi="Times New Roman" w:cs="Times New Roman" w:hint="eastAsia"/>
          <w:sz w:val="24"/>
          <w:szCs w:val="24"/>
        </w:rPr>
        <w:t>年</w:t>
      </w:r>
      <w:r w:rsidR="006057C3">
        <w:rPr>
          <w:rFonts w:ascii="Times New Roman" w:eastAsia="宋体" w:hAnsi="Times New Roman" w:cs="Times New Roman" w:hint="eastAsia"/>
          <w:sz w:val="24"/>
          <w:szCs w:val="24"/>
        </w:rPr>
        <w:t>3</w:t>
      </w:r>
      <w:r w:rsidR="006057C3">
        <w:rPr>
          <w:rFonts w:ascii="Times New Roman" w:eastAsia="宋体" w:hAnsi="Times New Roman" w:cs="Times New Roman" w:hint="eastAsia"/>
          <w:sz w:val="24"/>
          <w:szCs w:val="24"/>
        </w:rPr>
        <w:t>月</w:t>
      </w:r>
    </w:p>
    <w:sectPr w:rsidR="004F0545" w:rsidRPr="00516F07" w:rsidSect="00BC31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75E" w:rsidRDefault="0043775E" w:rsidP="00FF4B8B">
      <w:r>
        <w:separator/>
      </w:r>
    </w:p>
  </w:endnote>
  <w:endnote w:type="continuationSeparator" w:id="0">
    <w:p w:rsidR="0043775E" w:rsidRDefault="0043775E" w:rsidP="00FF4B8B">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Consolas">
    <w:panose1 w:val="020B0609020204030204"/>
    <w:charset w:val="00"/>
    <w:family w:val="modern"/>
    <w:pitch w:val="fixed"/>
    <w:sig w:usb0="E00006FF" w:usb1="0000F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75E" w:rsidRDefault="0043775E" w:rsidP="00FF4B8B">
      <w:r>
        <w:separator/>
      </w:r>
    </w:p>
  </w:footnote>
  <w:footnote w:type="continuationSeparator" w:id="0">
    <w:p w:rsidR="0043775E" w:rsidRDefault="0043775E" w:rsidP="00FF4B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7484"/>
    <w:rsid w:val="00056AC5"/>
    <w:rsid w:val="00116A0D"/>
    <w:rsid w:val="00185A0B"/>
    <w:rsid w:val="00196DC2"/>
    <w:rsid w:val="0028214F"/>
    <w:rsid w:val="00304332"/>
    <w:rsid w:val="00330F6C"/>
    <w:rsid w:val="00385BE4"/>
    <w:rsid w:val="0039512D"/>
    <w:rsid w:val="0043098D"/>
    <w:rsid w:val="0043775E"/>
    <w:rsid w:val="00463989"/>
    <w:rsid w:val="00467AF7"/>
    <w:rsid w:val="004A3652"/>
    <w:rsid w:val="004E67C5"/>
    <w:rsid w:val="004F0545"/>
    <w:rsid w:val="00511D91"/>
    <w:rsid w:val="00516F07"/>
    <w:rsid w:val="005265CF"/>
    <w:rsid w:val="00562104"/>
    <w:rsid w:val="005E6EAA"/>
    <w:rsid w:val="006057C3"/>
    <w:rsid w:val="00670BD6"/>
    <w:rsid w:val="006814AA"/>
    <w:rsid w:val="00682858"/>
    <w:rsid w:val="00696D35"/>
    <w:rsid w:val="0073627E"/>
    <w:rsid w:val="009B7484"/>
    <w:rsid w:val="00A867AE"/>
    <w:rsid w:val="00B34E53"/>
    <w:rsid w:val="00B42978"/>
    <w:rsid w:val="00B43551"/>
    <w:rsid w:val="00BC311A"/>
    <w:rsid w:val="00C41282"/>
    <w:rsid w:val="00CB1BDA"/>
    <w:rsid w:val="00CE04C1"/>
    <w:rsid w:val="00CE2019"/>
    <w:rsid w:val="00D26C85"/>
    <w:rsid w:val="00D92C13"/>
    <w:rsid w:val="00F02D9E"/>
    <w:rsid w:val="00F40578"/>
    <w:rsid w:val="00FA47C1"/>
    <w:rsid w:val="00FF4B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1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4B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4B8B"/>
    <w:rPr>
      <w:sz w:val="18"/>
      <w:szCs w:val="18"/>
    </w:rPr>
  </w:style>
  <w:style w:type="paragraph" w:styleId="a4">
    <w:name w:val="footer"/>
    <w:basedOn w:val="a"/>
    <w:link w:val="Char0"/>
    <w:uiPriority w:val="99"/>
    <w:unhideWhenUsed/>
    <w:rsid w:val="00FF4B8B"/>
    <w:pPr>
      <w:tabs>
        <w:tab w:val="center" w:pos="4153"/>
        <w:tab w:val="right" w:pos="8306"/>
      </w:tabs>
      <w:snapToGrid w:val="0"/>
      <w:jc w:val="left"/>
    </w:pPr>
    <w:rPr>
      <w:sz w:val="18"/>
      <w:szCs w:val="18"/>
    </w:rPr>
  </w:style>
  <w:style w:type="character" w:customStyle="1" w:styleId="Char0">
    <w:name w:val="页脚 Char"/>
    <w:basedOn w:val="a0"/>
    <w:link w:val="a4"/>
    <w:uiPriority w:val="99"/>
    <w:rsid w:val="00FF4B8B"/>
    <w:rPr>
      <w:sz w:val="18"/>
      <w:szCs w:val="18"/>
    </w:rPr>
  </w:style>
  <w:style w:type="character" w:customStyle="1" w:styleId="2">
    <w:name w:val="正文文本 (2)_"/>
    <w:basedOn w:val="a0"/>
    <w:link w:val="20"/>
    <w:rsid w:val="00B43551"/>
    <w:rPr>
      <w:rFonts w:ascii="MingLiU" w:eastAsia="MingLiU" w:hAnsi="MingLiU" w:cs="MingLiU"/>
      <w:sz w:val="18"/>
      <w:szCs w:val="18"/>
      <w:shd w:val="clear" w:color="auto" w:fill="FFFFFF"/>
    </w:rPr>
  </w:style>
  <w:style w:type="character" w:customStyle="1" w:styleId="2Consolas">
    <w:name w:val="正文文本 (2) + Consolas"/>
    <w:aliases w:val="9.5 pt"/>
    <w:basedOn w:val="2"/>
    <w:rsid w:val="00B43551"/>
    <w:rPr>
      <w:rFonts w:ascii="Consolas" w:eastAsia="Consolas" w:hAnsi="Consolas" w:cs="Consolas"/>
      <w:color w:val="000000"/>
      <w:spacing w:val="0"/>
      <w:w w:val="100"/>
      <w:position w:val="0"/>
      <w:sz w:val="19"/>
      <w:szCs w:val="19"/>
      <w:lang w:val="zh-TW"/>
    </w:rPr>
  </w:style>
  <w:style w:type="paragraph" w:customStyle="1" w:styleId="20">
    <w:name w:val="正文文本 (2)"/>
    <w:basedOn w:val="a"/>
    <w:link w:val="2"/>
    <w:rsid w:val="00B43551"/>
    <w:pPr>
      <w:shd w:val="clear" w:color="auto" w:fill="FFFFFF"/>
      <w:spacing w:before="180" w:after="360" w:line="0" w:lineRule="atLeast"/>
      <w:jc w:val="center"/>
    </w:pPr>
    <w:rPr>
      <w:rFonts w:ascii="MingLiU" w:eastAsia="MingLiU" w:hAnsi="MingLiU" w:cs="MingLiU"/>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76</Words>
  <Characters>437</Characters>
  <Application>Microsoft Office Word</Application>
  <DocSecurity>0</DocSecurity>
  <Lines>3</Lines>
  <Paragraphs>1</Paragraphs>
  <ScaleCrop>false</ScaleCrop>
  <Company>SXC</Company>
  <LinksUpToDate>false</LinksUpToDate>
  <CharactersWithSpaces>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cp:lastModifiedBy>
  <cp:revision>32</cp:revision>
  <dcterms:created xsi:type="dcterms:W3CDTF">2018-05-03T00:33:00Z</dcterms:created>
  <dcterms:modified xsi:type="dcterms:W3CDTF">2018-09-01T21:29:00Z</dcterms:modified>
</cp:coreProperties>
</file>